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Spec="center" w:tblpY="-260"/>
        <w:tblW w:w="4754" w:type="dxa"/>
        <w:tblLook w:val="01E0" w:firstRow="1" w:lastRow="1" w:firstColumn="1" w:lastColumn="1" w:noHBand="0" w:noVBand="0"/>
      </w:tblPr>
      <w:tblGrid>
        <w:gridCol w:w="2268"/>
        <w:gridCol w:w="2486"/>
      </w:tblGrid>
      <w:tr w:rsidR="00BA32EC" w:rsidRPr="00BA32EC" w:rsidTr="004B168C">
        <w:trPr>
          <w:trHeight w:val="1787"/>
        </w:trPr>
        <w:tc>
          <w:tcPr>
            <w:tcW w:w="2268" w:type="dxa"/>
            <w:shd w:val="clear" w:color="auto" w:fill="auto"/>
          </w:tcPr>
          <w:p w:rsidR="004B168C" w:rsidRPr="00BA32EC" w:rsidRDefault="004B168C" w:rsidP="001D2E7D">
            <w:pPr>
              <w:pStyle w:val="Ttulo1"/>
              <w:rPr>
                <w:color w:val="FF0000"/>
              </w:rPr>
            </w:pPr>
          </w:p>
        </w:tc>
        <w:tc>
          <w:tcPr>
            <w:tcW w:w="2486" w:type="dxa"/>
            <w:shd w:val="clear" w:color="auto" w:fill="auto"/>
          </w:tcPr>
          <w:p w:rsidR="004B168C" w:rsidRPr="00BA32EC" w:rsidRDefault="004B168C" w:rsidP="009460A8">
            <w:pPr>
              <w:jc w:val="center"/>
              <w:rPr>
                <w:rFonts w:ascii="Arial" w:hAnsi="Arial" w:cs="Arial"/>
                <w:color w:val="FF0000"/>
                <w:sz w:val="36"/>
                <w:szCs w:val="36"/>
              </w:rPr>
            </w:pPr>
          </w:p>
        </w:tc>
      </w:tr>
    </w:tbl>
    <w:p w:rsidR="009C1BAC" w:rsidRPr="00BA32EC" w:rsidRDefault="009C1BAC" w:rsidP="009C1BAC">
      <w:pPr>
        <w:tabs>
          <w:tab w:val="left" w:pos="0"/>
        </w:tabs>
        <w:jc w:val="both"/>
        <w:rPr>
          <w:rFonts w:ascii="Arial" w:hAnsi="Arial" w:cs="Arial"/>
          <w:b/>
          <w:color w:val="FF0000"/>
        </w:rPr>
      </w:pPr>
    </w:p>
    <w:p w:rsidR="009C1BAC" w:rsidRDefault="009C1BAC" w:rsidP="009C1BAC">
      <w:pPr>
        <w:tabs>
          <w:tab w:val="left" w:pos="0"/>
        </w:tabs>
        <w:jc w:val="both"/>
        <w:rPr>
          <w:rFonts w:ascii="Arial" w:hAnsi="Arial" w:cs="Arial"/>
          <w:b/>
        </w:rPr>
      </w:pPr>
    </w:p>
    <w:p w:rsidR="003C2611" w:rsidRDefault="003C2611" w:rsidP="009C1BAC">
      <w:pPr>
        <w:tabs>
          <w:tab w:val="left" w:pos="0"/>
        </w:tabs>
        <w:jc w:val="both"/>
        <w:rPr>
          <w:rFonts w:ascii="Arial" w:hAnsi="Arial" w:cs="Arial"/>
          <w:b/>
        </w:rPr>
      </w:pPr>
    </w:p>
    <w:p w:rsidR="003C2611" w:rsidRDefault="003C2611" w:rsidP="009C1BAC">
      <w:pPr>
        <w:tabs>
          <w:tab w:val="left" w:pos="0"/>
        </w:tabs>
        <w:jc w:val="both"/>
        <w:rPr>
          <w:rFonts w:ascii="Arial" w:hAnsi="Arial" w:cs="Arial"/>
          <w:b/>
        </w:rPr>
      </w:pPr>
    </w:p>
    <w:p w:rsidR="003C2611" w:rsidRDefault="003C2611" w:rsidP="009C1BAC">
      <w:pPr>
        <w:tabs>
          <w:tab w:val="left" w:pos="0"/>
        </w:tabs>
        <w:jc w:val="both"/>
        <w:rPr>
          <w:rFonts w:ascii="Arial" w:hAnsi="Arial" w:cs="Arial"/>
          <w:b/>
        </w:rPr>
      </w:pPr>
    </w:p>
    <w:p w:rsidR="003C2611" w:rsidRDefault="003C2611" w:rsidP="009C1BAC">
      <w:pPr>
        <w:tabs>
          <w:tab w:val="left" w:pos="0"/>
        </w:tabs>
        <w:jc w:val="both"/>
        <w:rPr>
          <w:rFonts w:ascii="Arial" w:hAnsi="Arial" w:cs="Arial"/>
          <w:b/>
        </w:rPr>
      </w:pPr>
    </w:p>
    <w:p w:rsidR="003C2611" w:rsidRDefault="003C2611" w:rsidP="009C1BAC">
      <w:pPr>
        <w:tabs>
          <w:tab w:val="left" w:pos="0"/>
        </w:tabs>
        <w:jc w:val="both"/>
        <w:rPr>
          <w:rFonts w:ascii="Arial" w:hAnsi="Arial" w:cs="Arial"/>
          <w:b/>
        </w:rPr>
      </w:pPr>
    </w:p>
    <w:p w:rsidR="003C2611" w:rsidRDefault="003C2611" w:rsidP="009C1BAC">
      <w:pPr>
        <w:tabs>
          <w:tab w:val="left" w:pos="0"/>
        </w:tabs>
        <w:jc w:val="both"/>
        <w:rPr>
          <w:rFonts w:ascii="Arial" w:hAnsi="Arial" w:cs="Arial"/>
          <w:b/>
        </w:rPr>
      </w:pPr>
    </w:p>
    <w:p w:rsidR="003C2611" w:rsidRDefault="003C2611" w:rsidP="009C1BAC">
      <w:pPr>
        <w:tabs>
          <w:tab w:val="left" w:pos="0"/>
        </w:tabs>
        <w:jc w:val="both"/>
        <w:rPr>
          <w:rFonts w:ascii="Arial" w:hAnsi="Arial" w:cs="Arial"/>
          <w:b/>
        </w:rPr>
      </w:pPr>
    </w:p>
    <w:p w:rsidR="003C2611" w:rsidRDefault="003C2611" w:rsidP="009C1BAC">
      <w:pPr>
        <w:tabs>
          <w:tab w:val="left" w:pos="0"/>
        </w:tabs>
        <w:jc w:val="both"/>
        <w:rPr>
          <w:rFonts w:ascii="Arial" w:hAnsi="Arial" w:cs="Arial"/>
          <w:b/>
        </w:rPr>
      </w:pPr>
    </w:p>
    <w:p w:rsidR="003C2611" w:rsidRDefault="003C2611" w:rsidP="009C1BAC">
      <w:pPr>
        <w:tabs>
          <w:tab w:val="left" w:pos="0"/>
        </w:tabs>
        <w:jc w:val="both"/>
        <w:rPr>
          <w:rFonts w:ascii="Arial" w:hAnsi="Arial" w:cs="Arial"/>
          <w:b/>
        </w:rPr>
      </w:pPr>
    </w:p>
    <w:p w:rsidR="003C2611" w:rsidRDefault="003C2611" w:rsidP="009C1BAC">
      <w:pPr>
        <w:tabs>
          <w:tab w:val="left" w:pos="0"/>
        </w:tabs>
        <w:jc w:val="both"/>
        <w:rPr>
          <w:rFonts w:ascii="Arial" w:hAnsi="Arial" w:cs="Arial"/>
          <w:b/>
        </w:rPr>
      </w:pPr>
    </w:p>
    <w:p w:rsidR="00D23442" w:rsidRPr="00473EB4" w:rsidRDefault="00F74167" w:rsidP="00D23442">
      <w:pPr>
        <w:jc w:val="center"/>
        <w:rPr>
          <w:rFonts w:ascii="Arial" w:hAnsi="Arial" w:cs="Arial"/>
          <w:b/>
          <w:sz w:val="28"/>
          <w:szCs w:val="28"/>
        </w:rPr>
      </w:pPr>
      <w:r w:rsidRPr="00473EB4">
        <w:rPr>
          <w:rFonts w:ascii="Arial" w:hAnsi="Arial" w:cs="Arial"/>
          <w:b/>
          <w:sz w:val="28"/>
          <w:szCs w:val="28"/>
        </w:rPr>
        <w:t>INFORME  MENSUAL DEL Á</w:t>
      </w:r>
      <w:r w:rsidR="00D23442" w:rsidRPr="00473EB4">
        <w:rPr>
          <w:rFonts w:ascii="Arial" w:hAnsi="Arial" w:cs="Arial"/>
          <w:b/>
          <w:sz w:val="28"/>
          <w:szCs w:val="28"/>
        </w:rPr>
        <w:t xml:space="preserve">REA DE TRABAJO SOCIAL </w:t>
      </w:r>
    </w:p>
    <w:p w:rsidR="007A5083" w:rsidRPr="00473EB4" w:rsidRDefault="007A5083" w:rsidP="00D23442">
      <w:pPr>
        <w:jc w:val="center"/>
        <w:rPr>
          <w:rFonts w:ascii="Arial" w:hAnsi="Arial" w:cs="Arial"/>
          <w:b/>
          <w:sz w:val="28"/>
          <w:szCs w:val="28"/>
        </w:rPr>
      </w:pPr>
    </w:p>
    <w:p w:rsidR="00D23442" w:rsidRPr="00473EB4" w:rsidRDefault="00D23442" w:rsidP="00D23442">
      <w:pPr>
        <w:jc w:val="center"/>
        <w:rPr>
          <w:rFonts w:ascii="Arial" w:hAnsi="Arial" w:cs="Arial"/>
          <w:b/>
          <w:sz w:val="28"/>
          <w:szCs w:val="28"/>
        </w:rPr>
      </w:pPr>
      <w:r w:rsidRPr="00473EB4">
        <w:rPr>
          <w:rFonts w:ascii="Arial" w:hAnsi="Arial" w:cs="Arial"/>
          <w:b/>
          <w:sz w:val="28"/>
          <w:szCs w:val="28"/>
        </w:rPr>
        <w:t xml:space="preserve"> CENTRO PARA EL DESARROLLO DE LAS MUJERES </w:t>
      </w:r>
    </w:p>
    <w:p w:rsidR="009C1BAC" w:rsidRPr="00473EB4" w:rsidRDefault="009C1BAC" w:rsidP="009C1BAC">
      <w:pPr>
        <w:tabs>
          <w:tab w:val="left" w:pos="0"/>
        </w:tabs>
        <w:jc w:val="both"/>
        <w:rPr>
          <w:rFonts w:ascii="Arial" w:hAnsi="Arial" w:cs="Arial"/>
          <w:b/>
        </w:rPr>
      </w:pPr>
    </w:p>
    <w:p w:rsidR="009C1BAC" w:rsidRPr="00473EB4" w:rsidRDefault="009C1BAC" w:rsidP="009C1BAC">
      <w:pPr>
        <w:tabs>
          <w:tab w:val="left" w:pos="0"/>
        </w:tabs>
        <w:jc w:val="both"/>
        <w:rPr>
          <w:rFonts w:ascii="Arial" w:hAnsi="Arial" w:cs="Arial"/>
          <w:b/>
        </w:rPr>
      </w:pPr>
    </w:p>
    <w:p w:rsidR="00AD51AE" w:rsidRPr="00473EB4" w:rsidRDefault="004B168C" w:rsidP="009C1BAC">
      <w:pPr>
        <w:jc w:val="center"/>
        <w:rPr>
          <w:rFonts w:ascii="Arial" w:hAnsi="Arial" w:cs="Arial"/>
          <w:b/>
          <w:sz w:val="28"/>
          <w:szCs w:val="28"/>
        </w:rPr>
      </w:pPr>
      <w:r w:rsidRPr="00473EB4">
        <w:rPr>
          <w:rFonts w:ascii="Arial" w:hAnsi="Arial" w:cs="Arial"/>
          <w:b/>
          <w:sz w:val="28"/>
          <w:szCs w:val="28"/>
        </w:rPr>
        <w:t>JALISCO</w:t>
      </w:r>
    </w:p>
    <w:p w:rsidR="00AD51AE" w:rsidRPr="00473EB4" w:rsidRDefault="00AD51AE" w:rsidP="009C1BAC">
      <w:pPr>
        <w:jc w:val="center"/>
        <w:rPr>
          <w:rFonts w:ascii="Arial" w:hAnsi="Arial" w:cs="Arial"/>
          <w:b/>
          <w:sz w:val="28"/>
          <w:szCs w:val="28"/>
        </w:rPr>
      </w:pPr>
    </w:p>
    <w:p w:rsidR="00AD51AE" w:rsidRPr="00473EB4" w:rsidRDefault="00AD51AE" w:rsidP="009C1BAC">
      <w:pPr>
        <w:jc w:val="center"/>
        <w:rPr>
          <w:rFonts w:ascii="Arial" w:hAnsi="Arial" w:cs="Arial"/>
          <w:b/>
          <w:sz w:val="28"/>
          <w:szCs w:val="28"/>
        </w:rPr>
      </w:pPr>
    </w:p>
    <w:p w:rsidR="004B168C" w:rsidRPr="00473EB4" w:rsidRDefault="009E5AFB" w:rsidP="009C1BAC">
      <w:pPr>
        <w:jc w:val="center"/>
        <w:rPr>
          <w:rFonts w:ascii="Arial" w:hAnsi="Arial" w:cs="Arial"/>
          <w:b/>
          <w:sz w:val="28"/>
          <w:szCs w:val="28"/>
        </w:rPr>
      </w:pPr>
      <w:r w:rsidRPr="00473EB4">
        <w:rPr>
          <w:rFonts w:ascii="Arial" w:hAnsi="Arial" w:cs="Arial"/>
          <w:b/>
          <w:sz w:val="28"/>
          <w:szCs w:val="28"/>
        </w:rPr>
        <w:t>INSTITUTO JALISCIENS</w:t>
      </w:r>
      <w:r w:rsidR="009C126A" w:rsidRPr="00473EB4">
        <w:rPr>
          <w:rFonts w:ascii="Arial" w:hAnsi="Arial" w:cs="Arial"/>
          <w:b/>
          <w:sz w:val="28"/>
          <w:szCs w:val="28"/>
        </w:rPr>
        <w:t>E DE LAS MUJERES</w:t>
      </w:r>
    </w:p>
    <w:p w:rsidR="009C1BAC" w:rsidRPr="00473EB4" w:rsidRDefault="009C1BAC" w:rsidP="0016038D">
      <w:pPr>
        <w:rPr>
          <w:rFonts w:ascii="Arial" w:hAnsi="Arial" w:cs="Arial"/>
          <w:b/>
          <w:sz w:val="28"/>
          <w:szCs w:val="28"/>
        </w:rPr>
      </w:pPr>
    </w:p>
    <w:p w:rsidR="009C1BAC" w:rsidRPr="00473EB4" w:rsidRDefault="009C1BAC" w:rsidP="009C1BAC">
      <w:pPr>
        <w:jc w:val="center"/>
        <w:rPr>
          <w:rFonts w:ascii="Arial" w:hAnsi="Arial" w:cs="Arial"/>
          <w:b/>
          <w:sz w:val="28"/>
          <w:szCs w:val="28"/>
        </w:rPr>
      </w:pPr>
    </w:p>
    <w:p w:rsidR="009C1BAC" w:rsidRPr="00473EB4" w:rsidRDefault="004B168C" w:rsidP="009C1BAC">
      <w:pPr>
        <w:jc w:val="center"/>
        <w:rPr>
          <w:rFonts w:ascii="Arial" w:hAnsi="Arial" w:cs="Arial"/>
          <w:b/>
          <w:sz w:val="28"/>
          <w:szCs w:val="28"/>
        </w:rPr>
      </w:pPr>
      <w:r w:rsidRPr="00473EB4">
        <w:rPr>
          <w:rFonts w:ascii="Arial" w:hAnsi="Arial" w:cs="Arial"/>
          <w:b/>
          <w:sz w:val="28"/>
          <w:szCs w:val="28"/>
        </w:rPr>
        <w:t>ARANDAS</w:t>
      </w:r>
    </w:p>
    <w:p w:rsidR="009C1BAC" w:rsidRPr="00473EB4" w:rsidRDefault="009C1BAC" w:rsidP="009C1BAC">
      <w:pPr>
        <w:jc w:val="center"/>
        <w:rPr>
          <w:rFonts w:ascii="Arial" w:hAnsi="Arial" w:cs="Arial"/>
          <w:b/>
          <w:sz w:val="28"/>
          <w:szCs w:val="28"/>
        </w:rPr>
      </w:pPr>
    </w:p>
    <w:p w:rsidR="009C1BAC" w:rsidRPr="00473EB4" w:rsidRDefault="009C1BAC" w:rsidP="009C1BAC">
      <w:pPr>
        <w:jc w:val="center"/>
        <w:rPr>
          <w:rFonts w:ascii="Arial" w:hAnsi="Arial" w:cs="Arial"/>
          <w:b/>
          <w:sz w:val="28"/>
          <w:szCs w:val="28"/>
        </w:rPr>
      </w:pPr>
    </w:p>
    <w:p w:rsidR="009C1BAC" w:rsidRPr="00473EB4" w:rsidRDefault="009C1BAC" w:rsidP="009C1BAC">
      <w:pPr>
        <w:jc w:val="center"/>
        <w:rPr>
          <w:rFonts w:ascii="Arial" w:hAnsi="Arial" w:cs="Arial"/>
          <w:b/>
          <w:sz w:val="28"/>
          <w:szCs w:val="28"/>
        </w:rPr>
      </w:pPr>
    </w:p>
    <w:p w:rsidR="009C1BAC" w:rsidRPr="00473EB4" w:rsidRDefault="009C1BAC" w:rsidP="005E65B0">
      <w:pPr>
        <w:jc w:val="center"/>
        <w:rPr>
          <w:rFonts w:ascii="Arial" w:hAnsi="Arial" w:cs="Arial"/>
          <w:b/>
          <w:sz w:val="28"/>
          <w:szCs w:val="28"/>
        </w:rPr>
      </w:pPr>
    </w:p>
    <w:p w:rsidR="009C1BAC" w:rsidRPr="00473EB4" w:rsidRDefault="009C1BAC" w:rsidP="005E65B0">
      <w:pPr>
        <w:jc w:val="center"/>
        <w:rPr>
          <w:rFonts w:ascii="Arial" w:hAnsi="Arial" w:cs="Arial"/>
          <w:b/>
          <w:sz w:val="28"/>
          <w:szCs w:val="28"/>
        </w:rPr>
      </w:pPr>
    </w:p>
    <w:p w:rsidR="009C1BAC" w:rsidRPr="00473EB4" w:rsidRDefault="009C1BAC" w:rsidP="005E65B0">
      <w:pPr>
        <w:jc w:val="center"/>
        <w:rPr>
          <w:rFonts w:ascii="Arial" w:hAnsi="Arial" w:cs="Arial"/>
          <w:b/>
          <w:sz w:val="28"/>
          <w:szCs w:val="28"/>
        </w:rPr>
      </w:pPr>
    </w:p>
    <w:p w:rsidR="009C1BAC" w:rsidRPr="00473EB4" w:rsidRDefault="009C1BAC" w:rsidP="005E65B0">
      <w:pPr>
        <w:jc w:val="center"/>
        <w:rPr>
          <w:rFonts w:ascii="Arial" w:hAnsi="Arial" w:cs="Arial"/>
          <w:b/>
          <w:sz w:val="28"/>
          <w:szCs w:val="28"/>
        </w:rPr>
      </w:pPr>
    </w:p>
    <w:p w:rsidR="009C1BAC" w:rsidRPr="00473EB4" w:rsidRDefault="009C1BAC" w:rsidP="005E65B0">
      <w:pPr>
        <w:jc w:val="center"/>
        <w:rPr>
          <w:rFonts w:ascii="Arial" w:hAnsi="Arial" w:cs="Arial"/>
          <w:b/>
          <w:sz w:val="28"/>
          <w:szCs w:val="28"/>
        </w:rPr>
      </w:pPr>
    </w:p>
    <w:p w:rsidR="009C1BAC" w:rsidRPr="00473EB4" w:rsidRDefault="009C1BAC" w:rsidP="005E65B0">
      <w:pPr>
        <w:jc w:val="center"/>
        <w:rPr>
          <w:rFonts w:ascii="Arial" w:hAnsi="Arial" w:cs="Arial"/>
          <w:b/>
          <w:sz w:val="28"/>
          <w:szCs w:val="28"/>
        </w:rPr>
      </w:pPr>
    </w:p>
    <w:p w:rsidR="009C1BAC" w:rsidRPr="00473EB4" w:rsidRDefault="009C1BAC" w:rsidP="005E65B0">
      <w:pPr>
        <w:jc w:val="center"/>
        <w:rPr>
          <w:rFonts w:ascii="Arial" w:hAnsi="Arial" w:cs="Arial"/>
          <w:b/>
          <w:sz w:val="28"/>
          <w:szCs w:val="28"/>
        </w:rPr>
      </w:pPr>
    </w:p>
    <w:p w:rsidR="009C1BAC" w:rsidRPr="00473EB4" w:rsidRDefault="009C1BAC" w:rsidP="005E65B0">
      <w:pPr>
        <w:jc w:val="center"/>
        <w:rPr>
          <w:rFonts w:ascii="Arial" w:hAnsi="Arial" w:cs="Arial"/>
          <w:b/>
          <w:sz w:val="28"/>
          <w:szCs w:val="28"/>
        </w:rPr>
      </w:pPr>
    </w:p>
    <w:p w:rsidR="009C1BAC" w:rsidRPr="00473EB4" w:rsidRDefault="009C1BAC" w:rsidP="005E65B0">
      <w:pPr>
        <w:jc w:val="center"/>
        <w:rPr>
          <w:rFonts w:ascii="Arial" w:hAnsi="Arial" w:cs="Arial"/>
          <w:b/>
          <w:sz w:val="28"/>
          <w:szCs w:val="28"/>
        </w:rPr>
      </w:pPr>
    </w:p>
    <w:p w:rsidR="009C1BAC" w:rsidRPr="00473EB4" w:rsidRDefault="009C1BAC" w:rsidP="005E65B0">
      <w:pPr>
        <w:jc w:val="center"/>
        <w:rPr>
          <w:rFonts w:ascii="Arial" w:hAnsi="Arial" w:cs="Arial"/>
          <w:b/>
          <w:sz w:val="28"/>
          <w:szCs w:val="28"/>
        </w:rPr>
      </w:pPr>
    </w:p>
    <w:p w:rsidR="009C1BAC" w:rsidRPr="00473EB4" w:rsidRDefault="009C1BAC" w:rsidP="005E65B0">
      <w:pPr>
        <w:jc w:val="center"/>
        <w:rPr>
          <w:rFonts w:ascii="Arial" w:hAnsi="Arial" w:cs="Arial"/>
          <w:b/>
          <w:sz w:val="28"/>
          <w:szCs w:val="28"/>
        </w:rPr>
      </w:pPr>
    </w:p>
    <w:p w:rsidR="009C1BAC" w:rsidRPr="00473EB4" w:rsidRDefault="009C1BAC" w:rsidP="005E65B0">
      <w:pPr>
        <w:jc w:val="center"/>
        <w:rPr>
          <w:rFonts w:ascii="Arial" w:hAnsi="Arial" w:cs="Arial"/>
          <w:b/>
          <w:sz w:val="28"/>
          <w:szCs w:val="28"/>
        </w:rPr>
      </w:pPr>
    </w:p>
    <w:p w:rsidR="008C5476" w:rsidRPr="00473EB4" w:rsidRDefault="008C5476" w:rsidP="000511EA">
      <w:pPr>
        <w:jc w:val="center"/>
      </w:pPr>
    </w:p>
    <w:p w:rsidR="00AD51AE" w:rsidRPr="00473EB4" w:rsidRDefault="00AD51AE" w:rsidP="000511EA">
      <w:pPr>
        <w:jc w:val="center"/>
      </w:pPr>
    </w:p>
    <w:p w:rsidR="009E34FE" w:rsidRPr="00473EB4" w:rsidRDefault="009E34FE" w:rsidP="000511EA">
      <w:pPr>
        <w:jc w:val="both"/>
      </w:pPr>
    </w:p>
    <w:p w:rsidR="007667F2" w:rsidRPr="00473EB4" w:rsidRDefault="006C5F7A" w:rsidP="000511EA">
      <w:pPr>
        <w:tabs>
          <w:tab w:val="left" w:pos="0"/>
        </w:tabs>
        <w:jc w:val="both"/>
        <w:rPr>
          <w:rFonts w:ascii="Arial" w:hAnsi="Arial" w:cs="Arial"/>
          <w:b/>
        </w:rPr>
      </w:pPr>
      <w:r>
        <w:rPr>
          <w:rFonts w:ascii="Arial" w:hAnsi="Arial" w:cs="Arial"/>
          <w:b/>
        </w:rPr>
        <w:t>INFORMACIÓN DEL CDM</w:t>
      </w:r>
    </w:p>
    <w:p w:rsidR="001E1210" w:rsidRPr="00473EB4" w:rsidRDefault="001E1210" w:rsidP="000511EA">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23337F" w:rsidRPr="00473EB4">
        <w:tc>
          <w:tcPr>
            <w:tcW w:w="8644" w:type="dxa"/>
            <w:gridSpan w:val="2"/>
            <w:shd w:val="clear" w:color="auto" w:fill="CCCCCC"/>
          </w:tcPr>
          <w:p w:rsidR="0023337F" w:rsidRPr="00473EB4" w:rsidRDefault="005405CE" w:rsidP="006F268A">
            <w:pPr>
              <w:tabs>
                <w:tab w:val="left" w:pos="0"/>
              </w:tabs>
              <w:jc w:val="center"/>
              <w:rPr>
                <w:rFonts w:ascii="Arial" w:hAnsi="Arial" w:cs="Arial"/>
              </w:rPr>
            </w:pPr>
            <w:r>
              <w:rPr>
                <w:rFonts w:ascii="Arial" w:hAnsi="Arial" w:cs="Arial"/>
              </w:rPr>
              <w:t>Datos generales del CDM</w:t>
            </w:r>
            <w:r w:rsidR="0023337F" w:rsidRPr="00473EB4">
              <w:rPr>
                <w:rFonts w:ascii="Arial" w:hAnsi="Arial" w:cs="Arial"/>
              </w:rPr>
              <w:t>:</w:t>
            </w:r>
          </w:p>
        </w:tc>
      </w:tr>
      <w:tr w:rsidR="00D95DFC" w:rsidRPr="00473EB4">
        <w:tc>
          <w:tcPr>
            <w:tcW w:w="4322" w:type="dxa"/>
            <w:shd w:val="clear" w:color="auto" w:fill="auto"/>
          </w:tcPr>
          <w:p w:rsidR="00D95DFC" w:rsidRPr="00473EB4" w:rsidRDefault="00D95DFC" w:rsidP="006F268A">
            <w:pPr>
              <w:tabs>
                <w:tab w:val="left" w:pos="0"/>
              </w:tabs>
              <w:jc w:val="both"/>
              <w:rPr>
                <w:rFonts w:ascii="Arial" w:hAnsi="Arial" w:cs="Arial"/>
              </w:rPr>
            </w:pPr>
            <w:r w:rsidRPr="00473EB4">
              <w:rPr>
                <w:rFonts w:ascii="Arial" w:hAnsi="Arial" w:cs="Arial"/>
              </w:rPr>
              <w:t xml:space="preserve">Entidad: </w:t>
            </w:r>
          </w:p>
        </w:tc>
        <w:tc>
          <w:tcPr>
            <w:tcW w:w="4322" w:type="dxa"/>
            <w:shd w:val="clear" w:color="auto" w:fill="auto"/>
          </w:tcPr>
          <w:p w:rsidR="00D95DFC" w:rsidRPr="00473EB4" w:rsidRDefault="004B168C" w:rsidP="006F268A">
            <w:pPr>
              <w:tabs>
                <w:tab w:val="left" w:pos="0"/>
              </w:tabs>
              <w:jc w:val="both"/>
              <w:rPr>
                <w:rFonts w:ascii="Arial" w:hAnsi="Arial" w:cs="Arial"/>
              </w:rPr>
            </w:pPr>
            <w:r w:rsidRPr="00473EB4">
              <w:rPr>
                <w:rFonts w:ascii="Arial" w:hAnsi="Arial" w:cs="Arial"/>
              </w:rPr>
              <w:t>JALISCO</w:t>
            </w:r>
          </w:p>
        </w:tc>
      </w:tr>
      <w:tr w:rsidR="00D95DFC" w:rsidRPr="00473EB4">
        <w:tc>
          <w:tcPr>
            <w:tcW w:w="4322" w:type="dxa"/>
            <w:shd w:val="clear" w:color="auto" w:fill="auto"/>
          </w:tcPr>
          <w:p w:rsidR="00D95DFC" w:rsidRPr="00473EB4" w:rsidRDefault="00D95DFC" w:rsidP="006F268A">
            <w:pPr>
              <w:tabs>
                <w:tab w:val="left" w:pos="0"/>
              </w:tabs>
              <w:jc w:val="both"/>
              <w:rPr>
                <w:rFonts w:ascii="Arial" w:hAnsi="Arial" w:cs="Arial"/>
              </w:rPr>
            </w:pPr>
            <w:r w:rsidRPr="00473EB4">
              <w:rPr>
                <w:rFonts w:ascii="Arial" w:hAnsi="Arial" w:cs="Arial"/>
              </w:rPr>
              <w:t>Nombre de la IMEF</w:t>
            </w:r>
            <w:r w:rsidR="003C2611" w:rsidRPr="00473EB4">
              <w:rPr>
                <w:rFonts w:ascii="Arial" w:hAnsi="Arial" w:cs="Arial"/>
              </w:rPr>
              <w:t>/ Municipio</w:t>
            </w:r>
            <w:r w:rsidRPr="00473EB4">
              <w:rPr>
                <w:rFonts w:ascii="Arial" w:hAnsi="Arial" w:cs="Arial"/>
              </w:rPr>
              <w:t>:</w:t>
            </w:r>
          </w:p>
        </w:tc>
        <w:tc>
          <w:tcPr>
            <w:tcW w:w="4322" w:type="dxa"/>
            <w:shd w:val="clear" w:color="auto" w:fill="auto"/>
          </w:tcPr>
          <w:p w:rsidR="00D95DFC" w:rsidRPr="00473EB4" w:rsidRDefault="004B168C" w:rsidP="006F268A">
            <w:pPr>
              <w:tabs>
                <w:tab w:val="left" w:pos="0"/>
              </w:tabs>
              <w:jc w:val="both"/>
              <w:rPr>
                <w:rFonts w:ascii="Arial" w:hAnsi="Arial" w:cs="Arial"/>
              </w:rPr>
            </w:pPr>
            <w:r w:rsidRPr="00473EB4">
              <w:rPr>
                <w:rFonts w:ascii="Arial" w:hAnsi="Arial" w:cs="Arial"/>
              </w:rPr>
              <w:t>ARANDAS</w:t>
            </w:r>
          </w:p>
        </w:tc>
      </w:tr>
      <w:tr w:rsidR="004B168C" w:rsidRPr="00473EB4">
        <w:tc>
          <w:tcPr>
            <w:tcW w:w="4322" w:type="dxa"/>
            <w:shd w:val="clear" w:color="auto" w:fill="auto"/>
          </w:tcPr>
          <w:p w:rsidR="004B168C" w:rsidRPr="00473EB4" w:rsidRDefault="004B168C" w:rsidP="006F268A">
            <w:pPr>
              <w:tabs>
                <w:tab w:val="left" w:pos="0"/>
              </w:tabs>
              <w:jc w:val="both"/>
              <w:rPr>
                <w:rFonts w:ascii="Arial" w:hAnsi="Arial" w:cs="Arial"/>
              </w:rPr>
            </w:pPr>
          </w:p>
        </w:tc>
        <w:tc>
          <w:tcPr>
            <w:tcW w:w="4322" w:type="dxa"/>
            <w:shd w:val="clear" w:color="auto" w:fill="auto"/>
          </w:tcPr>
          <w:p w:rsidR="004B168C" w:rsidRPr="00473EB4" w:rsidRDefault="004B168C" w:rsidP="006F268A">
            <w:pPr>
              <w:tabs>
                <w:tab w:val="left" w:pos="0"/>
              </w:tabs>
              <w:jc w:val="both"/>
              <w:rPr>
                <w:rFonts w:ascii="Arial" w:hAnsi="Arial" w:cs="Arial"/>
              </w:rPr>
            </w:pPr>
          </w:p>
        </w:tc>
      </w:tr>
    </w:tbl>
    <w:p w:rsidR="009E34FE" w:rsidRPr="00473EB4" w:rsidRDefault="009E34FE" w:rsidP="000511EA">
      <w:pPr>
        <w:tabs>
          <w:tab w:val="left" w:pos="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7667F2" w:rsidRPr="00473EB4">
        <w:tc>
          <w:tcPr>
            <w:tcW w:w="8644" w:type="dxa"/>
            <w:gridSpan w:val="2"/>
            <w:shd w:val="clear" w:color="auto" w:fill="CCCCCC"/>
          </w:tcPr>
          <w:p w:rsidR="007667F2" w:rsidRPr="00473EB4" w:rsidRDefault="004F468D" w:rsidP="006F268A">
            <w:pPr>
              <w:tabs>
                <w:tab w:val="left" w:pos="0"/>
              </w:tabs>
              <w:jc w:val="center"/>
              <w:rPr>
                <w:rFonts w:ascii="Arial" w:hAnsi="Arial" w:cs="Arial"/>
              </w:rPr>
            </w:pPr>
            <w:r w:rsidRPr="00473EB4">
              <w:rPr>
                <w:rFonts w:ascii="Arial" w:hAnsi="Arial" w:cs="Arial"/>
              </w:rPr>
              <w:t>Información del Área Responsable:</w:t>
            </w:r>
          </w:p>
        </w:tc>
      </w:tr>
      <w:tr w:rsidR="007667F2" w:rsidRPr="00473EB4">
        <w:tc>
          <w:tcPr>
            <w:tcW w:w="4322" w:type="dxa"/>
            <w:shd w:val="clear" w:color="auto" w:fill="auto"/>
          </w:tcPr>
          <w:p w:rsidR="007667F2" w:rsidRPr="00473EB4" w:rsidRDefault="0023337F" w:rsidP="006F268A">
            <w:pPr>
              <w:tabs>
                <w:tab w:val="left" w:pos="0"/>
              </w:tabs>
              <w:jc w:val="both"/>
              <w:rPr>
                <w:rFonts w:ascii="Arial" w:hAnsi="Arial" w:cs="Arial"/>
              </w:rPr>
            </w:pPr>
            <w:r w:rsidRPr="00473EB4">
              <w:rPr>
                <w:rFonts w:ascii="Arial" w:hAnsi="Arial" w:cs="Arial"/>
              </w:rPr>
              <w:t xml:space="preserve">Nombre (s) de las (los) responsables </w:t>
            </w:r>
            <w:r w:rsidR="008D636B" w:rsidRPr="00473EB4">
              <w:rPr>
                <w:rFonts w:ascii="Arial" w:hAnsi="Arial" w:cs="Arial"/>
              </w:rPr>
              <w:t>de la Meta</w:t>
            </w:r>
            <w:r w:rsidRPr="00473EB4">
              <w:rPr>
                <w:rFonts w:ascii="Arial" w:hAnsi="Arial" w:cs="Arial"/>
              </w:rPr>
              <w:t>:</w:t>
            </w:r>
          </w:p>
        </w:tc>
        <w:tc>
          <w:tcPr>
            <w:tcW w:w="4322" w:type="dxa"/>
            <w:shd w:val="clear" w:color="auto" w:fill="auto"/>
          </w:tcPr>
          <w:p w:rsidR="007667F2" w:rsidRPr="00473EB4" w:rsidRDefault="005405CE" w:rsidP="000B31BF">
            <w:pPr>
              <w:tabs>
                <w:tab w:val="left" w:pos="0"/>
              </w:tabs>
              <w:jc w:val="both"/>
              <w:rPr>
                <w:rFonts w:ascii="Arial" w:hAnsi="Arial" w:cs="Arial"/>
              </w:rPr>
            </w:pPr>
            <w:r>
              <w:rPr>
                <w:rFonts w:ascii="Arial" w:hAnsi="Arial" w:cs="Arial"/>
              </w:rPr>
              <w:t>Lic. Alejandro Chávez Zamudio</w:t>
            </w:r>
          </w:p>
        </w:tc>
      </w:tr>
      <w:tr w:rsidR="007667F2" w:rsidRPr="00473EB4">
        <w:tc>
          <w:tcPr>
            <w:tcW w:w="4322" w:type="dxa"/>
            <w:shd w:val="clear" w:color="auto" w:fill="auto"/>
          </w:tcPr>
          <w:p w:rsidR="007667F2" w:rsidRPr="00473EB4" w:rsidRDefault="0023337F" w:rsidP="006F268A">
            <w:pPr>
              <w:tabs>
                <w:tab w:val="left" w:pos="0"/>
              </w:tabs>
              <w:jc w:val="both"/>
              <w:rPr>
                <w:rFonts w:ascii="Arial" w:hAnsi="Arial" w:cs="Arial"/>
              </w:rPr>
            </w:pPr>
            <w:r w:rsidRPr="00473EB4">
              <w:rPr>
                <w:rFonts w:ascii="Arial" w:hAnsi="Arial" w:cs="Arial"/>
              </w:rPr>
              <w:t>Lugar de realización:</w:t>
            </w:r>
          </w:p>
        </w:tc>
        <w:tc>
          <w:tcPr>
            <w:tcW w:w="4322" w:type="dxa"/>
            <w:shd w:val="clear" w:color="auto" w:fill="auto"/>
          </w:tcPr>
          <w:p w:rsidR="007667F2" w:rsidRPr="00473EB4" w:rsidRDefault="004B168C" w:rsidP="000B31BF">
            <w:pPr>
              <w:tabs>
                <w:tab w:val="left" w:pos="0"/>
              </w:tabs>
              <w:jc w:val="both"/>
              <w:rPr>
                <w:rFonts w:ascii="Arial" w:hAnsi="Arial" w:cs="Arial"/>
              </w:rPr>
            </w:pPr>
            <w:r w:rsidRPr="00473EB4">
              <w:rPr>
                <w:rFonts w:ascii="Arial" w:hAnsi="Arial" w:cs="Arial"/>
              </w:rPr>
              <w:t>A</w:t>
            </w:r>
            <w:r w:rsidR="000B31BF" w:rsidRPr="00473EB4">
              <w:rPr>
                <w:rFonts w:ascii="Arial" w:hAnsi="Arial" w:cs="Arial"/>
              </w:rPr>
              <w:t>randas Jalisco</w:t>
            </w:r>
          </w:p>
        </w:tc>
      </w:tr>
      <w:tr w:rsidR="007667F2" w:rsidRPr="00473EB4">
        <w:tc>
          <w:tcPr>
            <w:tcW w:w="4322" w:type="dxa"/>
            <w:shd w:val="clear" w:color="auto" w:fill="auto"/>
          </w:tcPr>
          <w:p w:rsidR="007667F2" w:rsidRPr="00473EB4" w:rsidRDefault="008D636B" w:rsidP="00C13AA0">
            <w:pPr>
              <w:tabs>
                <w:tab w:val="left" w:pos="0"/>
              </w:tabs>
              <w:jc w:val="both"/>
              <w:rPr>
                <w:rFonts w:ascii="Arial" w:hAnsi="Arial" w:cs="Arial"/>
              </w:rPr>
            </w:pPr>
            <w:r w:rsidRPr="00473EB4">
              <w:rPr>
                <w:rFonts w:ascii="Arial" w:hAnsi="Arial" w:cs="Arial"/>
              </w:rPr>
              <w:t xml:space="preserve">Período de </w:t>
            </w:r>
            <w:r w:rsidR="00C13AA0" w:rsidRPr="00473EB4">
              <w:rPr>
                <w:rFonts w:ascii="Arial" w:hAnsi="Arial" w:cs="Arial"/>
              </w:rPr>
              <w:t>elaboración del informe</w:t>
            </w:r>
            <w:r w:rsidRPr="00473EB4">
              <w:rPr>
                <w:rFonts w:ascii="Arial" w:hAnsi="Arial" w:cs="Arial"/>
              </w:rPr>
              <w:t>:</w:t>
            </w:r>
          </w:p>
        </w:tc>
        <w:tc>
          <w:tcPr>
            <w:tcW w:w="4322" w:type="dxa"/>
            <w:shd w:val="clear" w:color="auto" w:fill="auto"/>
          </w:tcPr>
          <w:p w:rsidR="007667F2" w:rsidRPr="00473EB4" w:rsidRDefault="003A6885" w:rsidP="005A7823">
            <w:pPr>
              <w:tabs>
                <w:tab w:val="left" w:pos="0"/>
              </w:tabs>
              <w:jc w:val="both"/>
              <w:rPr>
                <w:rFonts w:ascii="Arial" w:hAnsi="Arial" w:cs="Arial"/>
              </w:rPr>
            </w:pPr>
            <w:r>
              <w:rPr>
                <w:rFonts w:ascii="Arial" w:hAnsi="Arial" w:cs="Arial"/>
              </w:rPr>
              <w:t>Septiembre</w:t>
            </w:r>
          </w:p>
        </w:tc>
      </w:tr>
      <w:tr w:rsidR="007667F2" w:rsidRPr="00473EB4">
        <w:tc>
          <w:tcPr>
            <w:tcW w:w="4322" w:type="dxa"/>
            <w:shd w:val="clear" w:color="auto" w:fill="auto"/>
          </w:tcPr>
          <w:p w:rsidR="007667F2" w:rsidRPr="00473EB4" w:rsidRDefault="0023337F" w:rsidP="006F268A">
            <w:pPr>
              <w:tabs>
                <w:tab w:val="left" w:pos="0"/>
              </w:tabs>
              <w:jc w:val="both"/>
              <w:rPr>
                <w:rFonts w:ascii="Arial" w:hAnsi="Arial" w:cs="Arial"/>
              </w:rPr>
            </w:pPr>
            <w:r w:rsidRPr="00473EB4">
              <w:rPr>
                <w:rFonts w:ascii="Arial" w:hAnsi="Arial" w:cs="Arial"/>
              </w:rPr>
              <w:t>Tipo de atención que se proporciona:</w:t>
            </w:r>
          </w:p>
        </w:tc>
        <w:tc>
          <w:tcPr>
            <w:tcW w:w="4322" w:type="dxa"/>
            <w:shd w:val="clear" w:color="auto" w:fill="auto"/>
          </w:tcPr>
          <w:p w:rsidR="007667F2" w:rsidRPr="00473EB4" w:rsidRDefault="00AC521F" w:rsidP="006F268A">
            <w:pPr>
              <w:tabs>
                <w:tab w:val="left" w:pos="0"/>
              </w:tabs>
              <w:jc w:val="both"/>
              <w:rPr>
                <w:rFonts w:ascii="Arial" w:hAnsi="Arial" w:cs="Arial"/>
              </w:rPr>
            </w:pPr>
            <w:r w:rsidRPr="00473EB4">
              <w:rPr>
                <w:rFonts w:ascii="Arial" w:hAnsi="Arial" w:cs="Arial"/>
              </w:rPr>
              <w:t>Capacitación y asesoría</w:t>
            </w:r>
          </w:p>
        </w:tc>
      </w:tr>
    </w:tbl>
    <w:p w:rsidR="009C1BAC" w:rsidRDefault="009C1BAC" w:rsidP="000511EA">
      <w:pPr>
        <w:tabs>
          <w:tab w:val="left" w:pos="0"/>
        </w:tabs>
        <w:jc w:val="both"/>
        <w:rPr>
          <w:rFonts w:ascii="Arial" w:hAnsi="Arial" w:cs="Arial"/>
          <w:b/>
        </w:rPr>
      </w:pPr>
    </w:p>
    <w:p w:rsidR="00F37AD0" w:rsidRDefault="00F37AD0" w:rsidP="000511EA">
      <w:pPr>
        <w:tabs>
          <w:tab w:val="left" w:pos="0"/>
        </w:tabs>
        <w:jc w:val="both"/>
        <w:rPr>
          <w:rFonts w:ascii="Arial" w:hAnsi="Arial" w:cs="Arial"/>
          <w:b/>
        </w:rPr>
      </w:pPr>
    </w:p>
    <w:p w:rsidR="00F37AD0" w:rsidRDefault="00F37AD0" w:rsidP="000511EA">
      <w:pPr>
        <w:tabs>
          <w:tab w:val="left" w:pos="0"/>
        </w:tabs>
        <w:jc w:val="both"/>
        <w:rPr>
          <w:rFonts w:ascii="Arial" w:hAnsi="Arial" w:cs="Arial"/>
          <w:b/>
        </w:rPr>
      </w:pPr>
    </w:p>
    <w:p w:rsidR="00F37AD0" w:rsidRPr="00473EB4" w:rsidRDefault="00F37AD0" w:rsidP="000511EA">
      <w:pPr>
        <w:tabs>
          <w:tab w:val="left" w:pos="0"/>
        </w:tabs>
        <w:jc w:val="both"/>
        <w:rPr>
          <w:rFonts w:ascii="Arial" w:hAnsi="Arial" w:cs="Arial"/>
          <w:b/>
        </w:rPr>
      </w:pPr>
    </w:p>
    <w:p w:rsidR="00F37AD0" w:rsidRDefault="00F37AD0" w:rsidP="00F37AD0">
      <w:pPr>
        <w:tabs>
          <w:tab w:val="left" w:pos="0"/>
        </w:tabs>
        <w:spacing w:line="360" w:lineRule="auto"/>
        <w:jc w:val="both"/>
        <w:rPr>
          <w:rFonts w:ascii="Arial" w:hAnsi="Arial" w:cs="Arial"/>
          <w:b/>
          <w:sz w:val="28"/>
        </w:rPr>
      </w:pPr>
      <w:bookmarkStart w:id="0" w:name="_Hlk519160335"/>
      <w:r>
        <w:rPr>
          <w:rFonts w:ascii="Arial" w:hAnsi="Arial" w:cs="Arial"/>
          <w:b/>
          <w:sz w:val="28"/>
        </w:rPr>
        <w:t xml:space="preserve">ANTECEDENTES </w:t>
      </w:r>
    </w:p>
    <w:p w:rsidR="00F37AD0" w:rsidRDefault="00F37AD0" w:rsidP="00F37AD0">
      <w:pPr>
        <w:tabs>
          <w:tab w:val="left" w:pos="0"/>
        </w:tabs>
        <w:spacing w:line="360" w:lineRule="auto"/>
        <w:jc w:val="both"/>
        <w:rPr>
          <w:rFonts w:ascii="Arial" w:hAnsi="Arial" w:cs="Arial"/>
          <w:sz w:val="28"/>
          <w:szCs w:val="28"/>
        </w:rPr>
      </w:pPr>
    </w:p>
    <w:p w:rsidR="00F37AD0" w:rsidRDefault="00F37AD0" w:rsidP="00F37AD0">
      <w:pPr>
        <w:tabs>
          <w:tab w:val="left" w:pos="0"/>
        </w:tabs>
        <w:spacing w:line="360" w:lineRule="auto"/>
        <w:jc w:val="both"/>
        <w:rPr>
          <w:rFonts w:ascii="Arial" w:hAnsi="Arial" w:cs="Arial"/>
          <w:szCs w:val="28"/>
        </w:rPr>
      </w:pPr>
      <w:r>
        <w:rPr>
          <w:rFonts w:ascii="Arial" w:hAnsi="Arial" w:cs="Arial"/>
          <w:szCs w:val="28"/>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F37AD0" w:rsidRDefault="00F37AD0" w:rsidP="00F37AD0">
      <w:pPr>
        <w:tabs>
          <w:tab w:val="left" w:pos="0"/>
        </w:tabs>
        <w:spacing w:line="360" w:lineRule="auto"/>
        <w:jc w:val="both"/>
        <w:rPr>
          <w:rFonts w:ascii="Arial" w:hAnsi="Arial" w:cs="Arial"/>
          <w:szCs w:val="28"/>
        </w:rPr>
      </w:pPr>
    </w:p>
    <w:p w:rsidR="00F37AD0" w:rsidRDefault="00F37AD0" w:rsidP="00F37AD0">
      <w:pPr>
        <w:tabs>
          <w:tab w:val="left" w:pos="0"/>
        </w:tabs>
        <w:spacing w:line="360" w:lineRule="auto"/>
        <w:jc w:val="both"/>
        <w:rPr>
          <w:rFonts w:ascii="Arial" w:hAnsi="Arial" w:cs="Arial"/>
          <w:szCs w:val="28"/>
        </w:rPr>
      </w:pPr>
      <w:r>
        <w:rPr>
          <w:rFonts w:ascii="Arial" w:hAnsi="Arial" w:cs="Arial"/>
          <w:szCs w:val="28"/>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Jalisciense de las Mujeres, el cual se logró llevar a cabo de junio a noviembre del mismo año; dando a conocer los servicios a varias comunidades, llevando a cabo talleres a población abierta, funcionariado y personas con poder de decisión, logrando así la ampliación de criterios en cuanto a la equidad de género y la conceptualización de la violencia dentro del municipio, así como atenciones y asesorías por parte de las profesionistas en el campo de Trabajo </w:t>
      </w:r>
      <w:r>
        <w:rPr>
          <w:rFonts w:ascii="Arial" w:hAnsi="Arial" w:cs="Arial"/>
          <w:szCs w:val="28"/>
        </w:rPr>
        <w:lastRenderedPageBreak/>
        <w:t>Social, Psicología y Jurídico, obteniendo un resultado de 944 personas beneficiadas.</w:t>
      </w:r>
    </w:p>
    <w:p w:rsidR="00F37AD0" w:rsidRDefault="00F37AD0" w:rsidP="00F37AD0">
      <w:pPr>
        <w:tabs>
          <w:tab w:val="left" w:pos="0"/>
        </w:tabs>
        <w:spacing w:line="360" w:lineRule="auto"/>
        <w:jc w:val="both"/>
        <w:rPr>
          <w:rFonts w:ascii="Arial" w:hAnsi="Arial" w:cs="Arial"/>
          <w:szCs w:val="28"/>
        </w:rPr>
      </w:pPr>
    </w:p>
    <w:p w:rsidR="00F37AD0" w:rsidRDefault="00F37AD0" w:rsidP="00F37AD0">
      <w:pPr>
        <w:tabs>
          <w:tab w:val="left" w:pos="0"/>
        </w:tabs>
        <w:spacing w:line="360" w:lineRule="auto"/>
        <w:jc w:val="both"/>
        <w:rPr>
          <w:rFonts w:ascii="Arial" w:hAnsi="Arial" w:cs="Arial"/>
          <w:szCs w:val="28"/>
        </w:rPr>
      </w:pPr>
      <w:r>
        <w:rPr>
          <w:rFonts w:ascii="Arial" w:hAnsi="Arial" w:cs="Arial"/>
          <w:szCs w:val="28"/>
        </w:rPr>
        <w:t xml:space="preserve">A partir de los beneficios que se han tenido en el estado de Jalisco con la implementación de los CDM creados en el 2013, San Martin Hidalgo, </w:t>
      </w:r>
      <w:proofErr w:type="spellStart"/>
      <w:r>
        <w:rPr>
          <w:rFonts w:ascii="Arial" w:hAnsi="Arial" w:cs="Arial"/>
          <w:szCs w:val="28"/>
        </w:rPr>
        <w:t>Mezquitic</w:t>
      </w:r>
      <w:proofErr w:type="spellEnd"/>
      <w:r>
        <w:rPr>
          <w:rFonts w:ascii="Arial" w:hAnsi="Arial" w:cs="Arial"/>
          <w:szCs w:val="28"/>
        </w:rPr>
        <w:t>, Tonalá, en 2014 el municipio de Zapopan, para el ejercicio 2015 se integran al proyecto los municipios de Acatlán de Juárez, Ciudad Guzmán (Zapotlán el Grande), Poncitlán y Arandas; en el año 2016 se crearon cinco nuevos Centros para el Desarrollo de las Mujeres en los municipios: Juanacatlán, Jesús María, Lagos de Moreno, Puerto Vallarta y Ameca estos dos últimos presentes dentro de la Alerta de Violencia contra las Mujeres a nivel Estado .</w:t>
      </w:r>
    </w:p>
    <w:p w:rsidR="00F37AD0" w:rsidRDefault="00F37AD0" w:rsidP="00F37AD0">
      <w:pPr>
        <w:tabs>
          <w:tab w:val="left" w:pos="0"/>
        </w:tabs>
        <w:spacing w:line="360" w:lineRule="auto"/>
        <w:jc w:val="both"/>
        <w:rPr>
          <w:rFonts w:ascii="Arial" w:hAnsi="Arial" w:cs="Arial"/>
          <w:szCs w:val="28"/>
        </w:rPr>
      </w:pPr>
    </w:p>
    <w:p w:rsidR="00F37AD0" w:rsidRDefault="00F37AD0" w:rsidP="00F37AD0">
      <w:pPr>
        <w:tabs>
          <w:tab w:val="left" w:pos="0"/>
        </w:tabs>
        <w:spacing w:line="360" w:lineRule="auto"/>
        <w:jc w:val="both"/>
        <w:rPr>
          <w:rFonts w:ascii="Arial" w:hAnsi="Arial" w:cs="Arial"/>
          <w:szCs w:val="28"/>
        </w:rPr>
      </w:pPr>
      <w:r>
        <w:rPr>
          <w:rFonts w:ascii="Arial" w:hAnsi="Arial" w:cs="Arial"/>
          <w:szCs w:val="28"/>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F37AD0" w:rsidRDefault="00F37AD0" w:rsidP="00F37AD0">
      <w:pPr>
        <w:tabs>
          <w:tab w:val="left" w:pos="0"/>
        </w:tabs>
        <w:spacing w:line="360" w:lineRule="auto"/>
        <w:jc w:val="both"/>
        <w:rPr>
          <w:rFonts w:ascii="Arial" w:hAnsi="Arial" w:cs="Arial"/>
          <w:szCs w:val="28"/>
        </w:rPr>
      </w:pPr>
    </w:p>
    <w:p w:rsidR="00F37AD0" w:rsidRDefault="00F37AD0" w:rsidP="00F37AD0">
      <w:pPr>
        <w:tabs>
          <w:tab w:val="left" w:pos="0"/>
        </w:tabs>
        <w:spacing w:line="360" w:lineRule="auto"/>
        <w:jc w:val="both"/>
        <w:rPr>
          <w:rFonts w:ascii="Arial" w:hAnsi="Arial" w:cs="Arial"/>
          <w:szCs w:val="28"/>
        </w:rPr>
      </w:pPr>
      <w:r>
        <w:rPr>
          <w:rFonts w:ascii="Arial" w:hAnsi="Arial" w:cs="Arial"/>
          <w:szCs w:val="28"/>
        </w:rPr>
        <w:t xml:space="preserve">En el mes de abril del año 2017 se da seguimiento al proyecto en el municipio de Arandas, participando los municipios: Puerto Vallarta, </w:t>
      </w:r>
      <w:proofErr w:type="spellStart"/>
      <w:r>
        <w:rPr>
          <w:rFonts w:ascii="Arial" w:hAnsi="Arial" w:cs="Arial"/>
          <w:szCs w:val="28"/>
        </w:rPr>
        <w:t>Mezquitic</w:t>
      </w:r>
      <w:proofErr w:type="spellEnd"/>
      <w:r>
        <w:rPr>
          <w:rFonts w:ascii="Arial" w:hAnsi="Arial" w:cs="Arial"/>
          <w:szCs w:val="28"/>
        </w:rPr>
        <w:t xml:space="preserve">, </w:t>
      </w:r>
      <w:proofErr w:type="spellStart"/>
      <w:r>
        <w:rPr>
          <w:rFonts w:ascii="Arial" w:hAnsi="Arial" w:cs="Arial"/>
          <w:szCs w:val="28"/>
        </w:rPr>
        <w:t>Jamay</w:t>
      </w:r>
      <w:proofErr w:type="spellEnd"/>
      <w:r>
        <w:rPr>
          <w:rFonts w:ascii="Arial" w:hAnsi="Arial" w:cs="Arial"/>
          <w:szCs w:val="28"/>
        </w:rPr>
        <w:t xml:space="preserve">, </w:t>
      </w:r>
      <w:proofErr w:type="spellStart"/>
      <w:r>
        <w:rPr>
          <w:rFonts w:ascii="Arial" w:hAnsi="Arial" w:cs="Arial"/>
          <w:szCs w:val="28"/>
        </w:rPr>
        <w:t>Poncitlán</w:t>
      </w:r>
      <w:proofErr w:type="spellEnd"/>
      <w:r>
        <w:rPr>
          <w:rFonts w:ascii="Arial" w:hAnsi="Arial" w:cs="Arial"/>
          <w:szCs w:val="28"/>
        </w:rPr>
        <w:t xml:space="preserve">, </w:t>
      </w:r>
      <w:proofErr w:type="spellStart"/>
      <w:r>
        <w:rPr>
          <w:rFonts w:ascii="Arial" w:hAnsi="Arial" w:cs="Arial"/>
          <w:szCs w:val="28"/>
        </w:rPr>
        <w:t>Jocotepec</w:t>
      </w:r>
      <w:proofErr w:type="spellEnd"/>
      <w:r>
        <w:rPr>
          <w:rFonts w:ascii="Arial" w:hAnsi="Arial" w:cs="Arial"/>
          <w:szCs w:val="28"/>
        </w:rPr>
        <w:t xml:space="preserve">, Ciudad Guzmán, Tonalá, Lagos de Moreno, San Martín Hidalgo, Acatlán de Juárez, Ameca y Juanacatlán. </w:t>
      </w:r>
    </w:p>
    <w:p w:rsidR="00F37AD0" w:rsidRDefault="00F37AD0" w:rsidP="00F37AD0">
      <w:pPr>
        <w:tabs>
          <w:tab w:val="left" w:pos="0"/>
        </w:tabs>
        <w:spacing w:line="360" w:lineRule="auto"/>
        <w:jc w:val="both"/>
        <w:rPr>
          <w:rFonts w:ascii="Arial" w:eastAsiaTheme="minorEastAsia" w:hAnsi="Arial" w:cs="Arial"/>
          <w:sz w:val="22"/>
          <w:szCs w:val="28"/>
          <w:lang w:val="es-MX" w:eastAsia="es-MX"/>
        </w:rPr>
      </w:pPr>
    </w:p>
    <w:p w:rsidR="00F37AD0" w:rsidRDefault="00014095" w:rsidP="00F37AD0">
      <w:pPr>
        <w:tabs>
          <w:tab w:val="left" w:pos="0"/>
        </w:tabs>
        <w:spacing w:line="360" w:lineRule="auto"/>
        <w:jc w:val="both"/>
        <w:rPr>
          <w:rFonts w:ascii="Arial" w:hAnsi="Arial" w:cs="Arial"/>
        </w:rPr>
      </w:pPr>
      <w:r>
        <w:rPr>
          <w:rFonts w:ascii="Arial" w:hAnsi="Arial" w:cs="Arial"/>
        </w:rPr>
        <w:t>En el 2018, se incorporó el municipio</w:t>
      </w:r>
      <w:r w:rsidR="00F37AD0">
        <w:rPr>
          <w:rFonts w:ascii="Arial" w:hAnsi="Arial" w:cs="Arial"/>
        </w:rPr>
        <w:t xml:space="preserve"> de Yahualica de González Gallo, para ejecutar el proyecto CDM en 14 municipios del estado de Jalisco.</w:t>
      </w:r>
    </w:p>
    <w:p w:rsidR="00F37AD0" w:rsidRDefault="00F37AD0" w:rsidP="00F37AD0">
      <w:pPr>
        <w:tabs>
          <w:tab w:val="left" w:pos="0"/>
        </w:tabs>
        <w:spacing w:line="360" w:lineRule="auto"/>
        <w:jc w:val="both"/>
        <w:rPr>
          <w:rFonts w:ascii="Arial" w:hAnsi="Arial" w:cs="Arial"/>
          <w:sz w:val="28"/>
          <w:szCs w:val="28"/>
        </w:rPr>
      </w:pPr>
    </w:p>
    <w:p w:rsidR="00014095" w:rsidRDefault="00014095" w:rsidP="00F37AD0">
      <w:pPr>
        <w:tabs>
          <w:tab w:val="left" w:pos="0"/>
        </w:tabs>
        <w:spacing w:line="360" w:lineRule="auto"/>
        <w:jc w:val="both"/>
        <w:rPr>
          <w:rFonts w:ascii="Arial" w:hAnsi="Arial" w:cs="Arial"/>
          <w:sz w:val="28"/>
          <w:szCs w:val="28"/>
        </w:rPr>
      </w:pPr>
    </w:p>
    <w:p w:rsidR="00F37AD0" w:rsidRDefault="00F37AD0" w:rsidP="00F37AD0">
      <w:pPr>
        <w:tabs>
          <w:tab w:val="left" w:pos="0"/>
        </w:tabs>
        <w:spacing w:line="360" w:lineRule="auto"/>
        <w:jc w:val="both"/>
        <w:rPr>
          <w:rFonts w:ascii="Arial" w:hAnsi="Arial" w:cs="Arial"/>
          <w:sz w:val="28"/>
          <w:szCs w:val="28"/>
        </w:rPr>
      </w:pPr>
    </w:p>
    <w:p w:rsidR="00F37AD0" w:rsidRDefault="00F37AD0" w:rsidP="00F37AD0">
      <w:pPr>
        <w:tabs>
          <w:tab w:val="left" w:pos="0"/>
        </w:tabs>
        <w:spacing w:line="360" w:lineRule="auto"/>
        <w:jc w:val="both"/>
        <w:rPr>
          <w:rFonts w:ascii="Arial" w:hAnsi="Arial" w:cs="Arial"/>
          <w:sz w:val="28"/>
          <w:szCs w:val="28"/>
        </w:rPr>
      </w:pPr>
    </w:p>
    <w:p w:rsidR="00CC38FA" w:rsidRDefault="00CC38FA" w:rsidP="00F37AD0">
      <w:pPr>
        <w:tabs>
          <w:tab w:val="left" w:pos="0"/>
        </w:tabs>
        <w:spacing w:line="360" w:lineRule="auto"/>
        <w:jc w:val="both"/>
        <w:rPr>
          <w:rFonts w:ascii="Arial" w:hAnsi="Arial" w:cs="Arial"/>
          <w:sz w:val="28"/>
          <w:szCs w:val="28"/>
        </w:rPr>
      </w:pPr>
    </w:p>
    <w:p w:rsidR="00F37AD0" w:rsidRDefault="00F37AD0" w:rsidP="00F37AD0">
      <w:pPr>
        <w:tabs>
          <w:tab w:val="left" w:pos="0"/>
        </w:tabs>
        <w:spacing w:line="360" w:lineRule="auto"/>
        <w:jc w:val="both"/>
        <w:rPr>
          <w:rFonts w:ascii="Arial" w:hAnsi="Arial" w:cs="Arial"/>
          <w:b/>
          <w:sz w:val="28"/>
          <w:szCs w:val="28"/>
        </w:rPr>
      </w:pPr>
      <w:r>
        <w:rPr>
          <w:rFonts w:ascii="Arial" w:hAnsi="Arial" w:cs="Arial"/>
          <w:b/>
          <w:sz w:val="28"/>
          <w:szCs w:val="28"/>
        </w:rPr>
        <w:lastRenderedPageBreak/>
        <w:t>INTRODUCCIÓN</w:t>
      </w:r>
    </w:p>
    <w:p w:rsidR="00F37AD0" w:rsidRDefault="00F37AD0" w:rsidP="00F37AD0">
      <w:pPr>
        <w:tabs>
          <w:tab w:val="left" w:pos="0"/>
        </w:tabs>
        <w:spacing w:line="360" w:lineRule="auto"/>
        <w:jc w:val="both"/>
        <w:rPr>
          <w:rFonts w:ascii="Arial" w:hAnsi="Arial" w:cs="Arial"/>
          <w:sz w:val="28"/>
          <w:szCs w:val="28"/>
        </w:rPr>
      </w:pPr>
    </w:p>
    <w:p w:rsidR="00F37AD0" w:rsidRDefault="00F37AD0" w:rsidP="00F37AD0">
      <w:pPr>
        <w:tabs>
          <w:tab w:val="left" w:pos="0"/>
        </w:tabs>
        <w:spacing w:line="360" w:lineRule="auto"/>
        <w:jc w:val="both"/>
        <w:rPr>
          <w:rFonts w:ascii="Arial" w:hAnsi="Arial" w:cs="Arial"/>
          <w:szCs w:val="28"/>
        </w:rPr>
      </w:pPr>
      <w:r>
        <w:rPr>
          <w:rFonts w:ascii="Arial" w:hAnsi="Arial" w:cs="Arial"/>
          <w:szCs w:val="28"/>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F37AD0" w:rsidRDefault="00F37AD0" w:rsidP="00F37AD0">
      <w:pPr>
        <w:tabs>
          <w:tab w:val="left" w:pos="0"/>
        </w:tabs>
        <w:spacing w:line="360" w:lineRule="auto"/>
        <w:jc w:val="both"/>
        <w:rPr>
          <w:rFonts w:ascii="Arial" w:hAnsi="Arial" w:cs="Arial"/>
          <w:szCs w:val="28"/>
        </w:rPr>
      </w:pPr>
    </w:p>
    <w:p w:rsidR="00F37AD0" w:rsidRDefault="00F37AD0" w:rsidP="00F37AD0">
      <w:pPr>
        <w:tabs>
          <w:tab w:val="left" w:pos="0"/>
        </w:tabs>
        <w:spacing w:line="360" w:lineRule="auto"/>
        <w:jc w:val="both"/>
        <w:rPr>
          <w:rFonts w:ascii="Arial" w:hAnsi="Arial" w:cs="Arial"/>
          <w:szCs w:val="28"/>
        </w:rPr>
      </w:pPr>
      <w:r>
        <w:rPr>
          <w:rFonts w:ascii="Arial" w:hAnsi="Arial" w:cs="Arial"/>
          <w:szCs w:val="28"/>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F37AD0" w:rsidRDefault="00F37AD0" w:rsidP="00F37AD0">
      <w:pPr>
        <w:tabs>
          <w:tab w:val="left" w:pos="0"/>
        </w:tabs>
        <w:spacing w:line="360" w:lineRule="auto"/>
        <w:jc w:val="both"/>
        <w:rPr>
          <w:rFonts w:ascii="Arial" w:hAnsi="Arial" w:cs="Arial"/>
          <w:szCs w:val="28"/>
        </w:rPr>
      </w:pPr>
    </w:p>
    <w:p w:rsidR="00F37AD0" w:rsidRDefault="00F37AD0" w:rsidP="00F37AD0">
      <w:pPr>
        <w:tabs>
          <w:tab w:val="left" w:pos="0"/>
        </w:tabs>
        <w:spacing w:line="360" w:lineRule="auto"/>
        <w:jc w:val="both"/>
        <w:rPr>
          <w:rFonts w:ascii="Arial" w:hAnsi="Arial" w:cs="Arial"/>
          <w:szCs w:val="28"/>
        </w:rPr>
      </w:pPr>
      <w:r>
        <w:rPr>
          <w:rFonts w:ascii="Arial" w:hAnsi="Arial" w:cs="Arial"/>
          <w:szCs w:val="28"/>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F37AD0" w:rsidRDefault="00F37AD0" w:rsidP="00F37AD0">
      <w:pPr>
        <w:tabs>
          <w:tab w:val="left" w:pos="0"/>
        </w:tabs>
        <w:spacing w:line="360" w:lineRule="auto"/>
        <w:jc w:val="both"/>
        <w:rPr>
          <w:rFonts w:ascii="Arial" w:hAnsi="Arial" w:cs="Arial"/>
          <w:szCs w:val="28"/>
        </w:rPr>
      </w:pPr>
    </w:p>
    <w:p w:rsidR="00F37AD0" w:rsidRDefault="00F37AD0" w:rsidP="00F37AD0">
      <w:pPr>
        <w:tabs>
          <w:tab w:val="left" w:pos="0"/>
        </w:tabs>
        <w:spacing w:line="360" w:lineRule="auto"/>
        <w:jc w:val="both"/>
        <w:rPr>
          <w:rFonts w:ascii="Arial" w:hAnsi="Arial" w:cs="Arial"/>
          <w:szCs w:val="28"/>
        </w:rPr>
      </w:pPr>
      <w:r>
        <w:rPr>
          <w:rFonts w:ascii="Arial" w:hAnsi="Arial" w:cs="Arial"/>
          <w:szCs w:val="28"/>
        </w:rPr>
        <w:t xml:space="preserve">Se trabaja desde el Instituto Jalisciense de las Mujeres en la creación e institucionalización de las Instancias Municipales de las Mujeres brindándoles </w:t>
      </w:r>
      <w:r>
        <w:rPr>
          <w:rFonts w:ascii="Arial" w:hAnsi="Arial" w:cs="Arial"/>
          <w:szCs w:val="28"/>
        </w:rPr>
        <w:lastRenderedPageBreak/>
        <w:t>la información correspondiente, asesorándolas y dando seguimiento a los procesos internos en los municipios.</w:t>
      </w:r>
    </w:p>
    <w:p w:rsidR="00F37AD0" w:rsidRDefault="00F37AD0" w:rsidP="00F37AD0">
      <w:pPr>
        <w:tabs>
          <w:tab w:val="left" w:pos="0"/>
        </w:tabs>
        <w:spacing w:line="360" w:lineRule="auto"/>
        <w:jc w:val="both"/>
        <w:rPr>
          <w:rFonts w:ascii="Arial" w:hAnsi="Arial" w:cs="Arial"/>
          <w:szCs w:val="28"/>
        </w:rPr>
      </w:pPr>
    </w:p>
    <w:p w:rsidR="00F37AD0" w:rsidRDefault="00F37AD0" w:rsidP="00F37AD0">
      <w:pPr>
        <w:tabs>
          <w:tab w:val="left" w:pos="0"/>
        </w:tabs>
        <w:spacing w:line="360" w:lineRule="auto"/>
        <w:jc w:val="both"/>
        <w:rPr>
          <w:rFonts w:ascii="Arial" w:eastAsiaTheme="minorEastAsia" w:hAnsi="Arial" w:cs="Arial"/>
          <w:sz w:val="22"/>
          <w:szCs w:val="28"/>
          <w:lang w:val="es-MX" w:eastAsia="es-MX"/>
        </w:rPr>
      </w:pPr>
      <w:r>
        <w:rPr>
          <w:rFonts w:ascii="Arial" w:hAnsi="Arial" w:cs="Arial"/>
          <w:szCs w:val="28"/>
        </w:rPr>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Pr>
          <w:rFonts w:ascii="Arial" w:hAnsi="Arial" w:cs="Arial"/>
        </w:rPr>
        <w:t>fiscal 2018, ,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Pr>
          <w:rFonts w:ascii="Arial" w:hAnsi="Arial" w:cs="Arial"/>
          <w:szCs w:val="28"/>
        </w:rPr>
        <w:t>.</w:t>
      </w:r>
      <w:bookmarkEnd w:id="0"/>
    </w:p>
    <w:p w:rsidR="009C1BAC" w:rsidRPr="00473EB4" w:rsidRDefault="009C1BAC" w:rsidP="000511EA">
      <w:pPr>
        <w:tabs>
          <w:tab w:val="left" w:pos="0"/>
        </w:tabs>
        <w:jc w:val="both"/>
        <w:rPr>
          <w:rFonts w:ascii="Arial" w:hAnsi="Arial" w:cs="Arial"/>
          <w:b/>
        </w:rPr>
      </w:pPr>
    </w:p>
    <w:p w:rsidR="00436330" w:rsidRDefault="00436330" w:rsidP="00127975">
      <w:pPr>
        <w:tabs>
          <w:tab w:val="left" w:pos="0"/>
        </w:tabs>
        <w:jc w:val="both"/>
        <w:rPr>
          <w:rFonts w:ascii="Arial" w:hAnsi="Arial" w:cs="Arial"/>
          <w:b/>
        </w:rPr>
      </w:pPr>
    </w:p>
    <w:p w:rsidR="00F37AD0" w:rsidRDefault="00F37AD0" w:rsidP="00127975">
      <w:pPr>
        <w:tabs>
          <w:tab w:val="left" w:pos="0"/>
        </w:tabs>
        <w:jc w:val="both"/>
        <w:rPr>
          <w:rFonts w:ascii="Arial" w:hAnsi="Arial" w:cs="Arial"/>
          <w:b/>
        </w:rPr>
      </w:pPr>
    </w:p>
    <w:p w:rsidR="00F37AD0" w:rsidRDefault="00F37AD0" w:rsidP="00127975">
      <w:pPr>
        <w:tabs>
          <w:tab w:val="left" w:pos="0"/>
        </w:tabs>
        <w:jc w:val="both"/>
        <w:rPr>
          <w:rFonts w:ascii="Arial" w:hAnsi="Arial" w:cs="Arial"/>
          <w:b/>
        </w:rPr>
      </w:pPr>
    </w:p>
    <w:p w:rsidR="00F37AD0" w:rsidRPr="00473EB4" w:rsidRDefault="00F37AD0" w:rsidP="00127975">
      <w:pPr>
        <w:tabs>
          <w:tab w:val="left" w:pos="0"/>
        </w:tabs>
        <w:jc w:val="both"/>
        <w:rPr>
          <w:rFonts w:ascii="Arial" w:hAnsi="Arial" w:cs="Arial"/>
          <w:b/>
        </w:rPr>
      </w:pPr>
    </w:p>
    <w:p w:rsidR="00F37AD0" w:rsidRDefault="00F37AD0" w:rsidP="00127975">
      <w:pPr>
        <w:tabs>
          <w:tab w:val="left" w:pos="0"/>
        </w:tabs>
        <w:jc w:val="both"/>
        <w:rPr>
          <w:rFonts w:ascii="Arial" w:hAnsi="Arial" w:cs="Arial"/>
          <w:b/>
        </w:rPr>
      </w:pPr>
    </w:p>
    <w:p w:rsidR="00F37AD0" w:rsidRDefault="00F37AD0" w:rsidP="00127975">
      <w:pPr>
        <w:tabs>
          <w:tab w:val="left" w:pos="0"/>
        </w:tabs>
        <w:jc w:val="both"/>
        <w:rPr>
          <w:rFonts w:ascii="Arial" w:hAnsi="Arial" w:cs="Arial"/>
          <w:b/>
        </w:rPr>
      </w:pPr>
    </w:p>
    <w:p w:rsidR="00F37AD0" w:rsidRDefault="00F37AD0" w:rsidP="00127975">
      <w:pPr>
        <w:tabs>
          <w:tab w:val="left" w:pos="0"/>
        </w:tabs>
        <w:jc w:val="both"/>
        <w:rPr>
          <w:rFonts w:ascii="Arial" w:hAnsi="Arial" w:cs="Arial"/>
          <w:b/>
        </w:rPr>
      </w:pPr>
    </w:p>
    <w:p w:rsidR="00F37AD0" w:rsidRDefault="00F37AD0" w:rsidP="00127975">
      <w:pPr>
        <w:tabs>
          <w:tab w:val="left" w:pos="0"/>
        </w:tabs>
        <w:jc w:val="both"/>
        <w:rPr>
          <w:rFonts w:ascii="Arial" w:hAnsi="Arial" w:cs="Arial"/>
          <w:b/>
        </w:rPr>
      </w:pPr>
    </w:p>
    <w:p w:rsidR="00F37AD0" w:rsidRDefault="00F37AD0" w:rsidP="00127975">
      <w:pPr>
        <w:tabs>
          <w:tab w:val="left" w:pos="0"/>
        </w:tabs>
        <w:jc w:val="both"/>
        <w:rPr>
          <w:rFonts w:ascii="Arial" w:hAnsi="Arial" w:cs="Arial"/>
          <w:b/>
        </w:rPr>
      </w:pPr>
    </w:p>
    <w:p w:rsidR="00F37AD0" w:rsidRDefault="00F37AD0" w:rsidP="00127975">
      <w:pPr>
        <w:tabs>
          <w:tab w:val="left" w:pos="0"/>
        </w:tabs>
        <w:jc w:val="both"/>
        <w:rPr>
          <w:rFonts w:ascii="Arial" w:hAnsi="Arial" w:cs="Arial"/>
          <w:b/>
        </w:rPr>
      </w:pPr>
    </w:p>
    <w:p w:rsidR="00F37AD0" w:rsidRDefault="00F37AD0" w:rsidP="00127975">
      <w:pPr>
        <w:tabs>
          <w:tab w:val="left" w:pos="0"/>
        </w:tabs>
        <w:jc w:val="both"/>
        <w:rPr>
          <w:rFonts w:ascii="Arial" w:hAnsi="Arial" w:cs="Arial"/>
          <w:b/>
        </w:rPr>
      </w:pPr>
    </w:p>
    <w:p w:rsidR="00F37AD0" w:rsidRDefault="00F37AD0" w:rsidP="00127975">
      <w:pPr>
        <w:tabs>
          <w:tab w:val="left" w:pos="0"/>
        </w:tabs>
        <w:jc w:val="both"/>
        <w:rPr>
          <w:rFonts w:ascii="Arial" w:hAnsi="Arial" w:cs="Arial"/>
          <w:b/>
        </w:rPr>
      </w:pPr>
    </w:p>
    <w:p w:rsidR="00F37AD0" w:rsidRDefault="00F37AD0" w:rsidP="00127975">
      <w:pPr>
        <w:tabs>
          <w:tab w:val="left" w:pos="0"/>
        </w:tabs>
        <w:jc w:val="both"/>
        <w:rPr>
          <w:rFonts w:ascii="Arial" w:hAnsi="Arial" w:cs="Arial"/>
          <w:b/>
        </w:rPr>
      </w:pPr>
    </w:p>
    <w:p w:rsidR="00F37AD0" w:rsidRDefault="00F37AD0" w:rsidP="00127975">
      <w:pPr>
        <w:tabs>
          <w:tab w:val="left" w:pos="0"/>
        </w:tabs>
        <w:jc w:val="both"/>
        <w:rPr>
          <w:rFonts w:ascii="Arial" w:hAnsi="Arial" w:cs="Arial"/>
          <w:b/>
        </w:rPr>
      </w:pPr>
    </w:p>
    <w:p w:rsidR="00F37AD0" w:rsidRDefault="00F37AD0" w:rsidP="00127975">
      <w:pPr>
        <w:tabs>
          <w:tab w:val="left" w:pos="0"/>
        </w:tabs>
        <w:jc w:val="both"/>
        <w:rPr>
          <w:rFonts w:ascii="Arial" w:hAnsi="Arial" w:cs="Arial"/>
          <w:b/>
        </w:rPr>
      </w:pPr>
    </w:p>
    <w:p w:rsidR="00F37AD0" w:rsidRDefault="00F37AD0" w:rsidP="00127975">
      <w:pPr>
        <w:tabs>
          <w:tab w:val="left" w:pos="0"/>
        </w:tabs>
        <w:jc w:val="both"/>
        <w:rPr>
          <w:rFonts w:ascii="Arial" w:hAnsi="Arial" w:cs="Arial"/>
          <w:b/>
        </w:rPr>
      </w:pPr>
    </w:p>
    <w:p w:rsidR="00D14729" w:rsidRPr="00473EB4" w:rsidRDefault="00AD51AE" w:rsidP="00127975">
      <w:pPr>
        <w:tabs>
          <w:tab w:val="left" w:pos="0"/>
        </w:tabs>
        <w:jc w:val="both"/>
        <w:rPr>
          <w:rFonts w:ascii="Arial" w:hAnsi="Arial" w:cs="Arial"/>
          <w:b/>
        </w:rPr>
      </w:pPr>
      <w:r w:rsidRPr="00473EB4">
        <w:rPr>
          <w:rFonts w:ascii="Arial" w:hAnsi="Arial" w:cs="Arial"/>
          <w:b/>
        </w:rPr>
        <w:lastRenderedPageBreak/>
        <w:t>INFORME DE LA OPERACIÓN DEL CDM</w:t>
      </w:r>
    </w:p>
    <w:p w:rsidR="00E76D4D" w:rsidRPr="00473EB4" w:rsidRDefault="00E76D4D" w:rsidP="00127975">
      <w:pPr>
        <w:tabs>
          <w:tab w:val="left" w:pos="0"/>
        </w:tabs>
        <w:jc w:val="both"/>
        <w:rPr>
          <w:rFonts w:ascii="Arial" w:hAnsi="Arial" w:cs="Arial"/>
          <w:b/>
        </w:rPr>
      </w:pPr>
    </w:p>
    <w:p w:rsidR="00DC15B4" w:rsidRPr="00473EB4" w:rsidRDefault="00DC15B4" w:rsidP="00DC15B4">
      <w:pPr>
        <w:tabs>
          <w:tab w:val="left" w:pos="0"/>
        </w:tabs>
        <w:jc w:val="both"/>
        <w:rPr>
          <w:rFonts w:ascii="Arial" w:hAnsi="Arial" w:cs="Arial"/>
          <w:b/>
        </w:rPr>
      </w:pPr>
    </w:p>
    <w:p w:rsidR="00DC15B4" w:rsidRPr="00473EB4" w:rsidRDefault="00AC521F" w:rsidP="00DC15B4">
      <w:pPr>
        <w:tabs>
          <w:tab w:val="left" w:pos="0"/>
        </w:tabs>
        <w:spacing w:line="360" w:lineRule="auto"/>
        <w:jc w:val="both"/>
        <w:rPr>
          <w:rFonts w:ascii="Arial" w:hAnsi="Arial" w:cs="Arial"/>
          <w:szCs w:val="28"/>
        </w:rPr>
      </w:pPr>
      <w:r w:rsidRPr="00473EB4">
        <w:rPr>
          <w:rFonts w:ascii="Arial" w:hAnsi="Arial" w:cs="Arial"/>
          <w:szCs w:val="28"/>
        </w:rPr>
        <w:t>En el</w:t>
      </w:r>
      <w:r w:rsidR="00DC15B4" w:rsidRPr="00473EB4">
        <w:rPr>
          <w:rFonts w:ascii="Arial" w:hAnsi="Arial" w:cs="Arial"/>
          <w:szCs w:val="28"/>
        </w:rPr>
        <w:t xml:space="preserve"> escrito se presenta la información cualitativa y cuantitativa de las actividades realizadas duran</w:t>
      </w:r>
      <w:r w:rsidR="0078760E" w:rsidRPr="00473EB4">
        <w:rPr>
          <w:rFonts w:ascii="Arial" w:hAnsi="Arial" w:cs="Arial"/>
          <w:szCs w:val="28"/>
        </w:rPr>
        <w:t xml:space="preserve"> </w:t>
      </w:r>
      <w:r w:rsidR="00DC15B4" w:rsidRPr="00473EB4">
        <w:rPr>
          <w:rFonts w:ascii="Arial" w:hAnsi="Arial" w:cs="Arial"/>
          <w:szCs w:val="28"/>
        </w:rPr>
        <w:t xml:space="preserve">el mes de </w:t>
      </w:r>
      <w:r w:rsidR="003A6885">
        <w:rPr>
          <w:rFonts w:ascii="Arial" w:hAnsi="Arial" w:cs="Arial"/>
          <w:szCs w:val="28"/>
        </w:rPr>
        <w:t>septiembre</w:t>
      </w:r>
      <w:r w:rsidR="00DC15B4" w:rsidRPr="00473EB4">
        <w:rPr>
          <w:rFonts w:ascii="Arial" w:hAnsi="Arial" w:cs="Arial"/>
          <w:szCs w:val="28"/>
        </w:rPr>
        <w:t>; por parte de la profesionista en el área de Trabajo Social dentro del CDM Arandas.</w:t>
      </w:r>
    </w:p>
    <w:p w:rsidR="00262A08" w:rsidRPr="00473EB4" w:rsidRDefault="00262A08" w:rsidP="00DC15B4">
      <w:pPr>
        <w:tabs>
          <w:tab w:val="left" w:pos="0"/>
        </w:tabs>
        <w:spacing w:line="360" w:lineRule="auto"/>
        <w:jc w:val="both"/>
        <w:rPr>
          <w:rFonts w:ascii="Arial" w:hAnsi="Arial" w:cs="Arial"/>
          <w:b/>
          <w:sz w:val="28"/>
          <w:szCs w:val="28"/>
        </w:rPr>
      </w:pPr>
    </w:p>
    <w:p w:rsidR="009D5C3D" w:rsidRPr="00473EB4" w:rsidRDefault="009D5C3D" w:rsidP="00127975">
      <w:pPr>
        <w:tabs>
          <w:tab w:val="left" w:pos="0"/>
        </w:tabs>
        <w:jc w:val="both"/>
        <w:rPr>
          <w:rFonts w:ascii="Arial" w:hAnsi="Arial" w:cs="Arial"/>
          <w:b/>
        </w:rPr>
      </w:pPr>
    </w:p>
    <w:p w:rsidR="00F97734" w:rsidRPr="00473EB4" w:rsidRDefault="00F97734" w:rsidP="00F97734">
      <w:pPr>
        <w:tabs>
          <w:tab w:val="left" w:pos="0"/>
          <w:tab w:val="left" w:pos="5666"/>
        </w:tabs>
        <w:jc w:val="both"/>
        <w:rPr>
          <w:rFonts w:ascii="Arial" w:hAnsi="Arial" w:cs="Arial"/>
          <w:b/>
        </w:rPr>
      </w:pPr>
      <w:r w:rsidRPr="00473EB4">
        <w:rPr>
          <w:rFonts w:ascii="Arial" w:hAnsi="Arial" w:cs="Arial"/>
          <w:b/>
        </w:rPr>
        <w:t>Información cualitativa</w:t>
      </w:r>
    </w:p>
    <w:p w:rsidR="00F70F19" w:rsidRDefault="00F70F19" w:rsidP="0006783D">
      <w:pPr>
        <w:tabs>
          <w:tab w:val="left" w:pos="0"/>
        </w:tabs>
        <w:spacing w:line="360" w:lineRule="auto"/>
        <w:jc w:val="both"/>
        <w:rPr>
          <w:rFonts w:ascii="Arial" w:hAnsi="Arial" w:cs="Arial"/>
          <w:color w:val="FF0000"/>
        </w:rPr>
      </w:pPr>
    </w:p>
    <w:p w:rsidR="003A6885" w:rsidRDefault="004E79E9" w:rsidP="0006783D">
      <w:pPr>
        <w:tabs>
          <w:tab w:val="left" w:pos="0"/>
        </w:tabs>
        <w:spacing w:line="360" w:lineRule="auto"/>
        <w:jc w:val="both"/>
        <w:rPr>
          <w:rFonts w:ascii="Arial" w:hAnsi="Arial" w:cs="Arial"/>
        </w:rPr>
      </w:pPr>
      <w:r>
        <w:rPr>
          <w:rFonts w:ascii="Arial" w:hAnsi="Arial" w:cs="Arial"/>
        </w:rPr>
        <w:t xml:space="preserve">Durante el mes de </w:t>
      </w:r>
      <w:r w:rsidR="003A6885">
        <w:rPr>
          <w:rFonts w:ascii="Arial" w:hAnsi="Arial" w:cs="Arial"/>
        </w:rPr>
        <w:t>Septiembre</w:t>
      </w:r>
      <w:r>
        <w:rPr>
          <w:rFonts w:ascii="Arial" w:hAnsi="Arial" w:cs="Arial"/>
        </w:rPr>
        <w:t xml:space="preserve"> dentro del municipio de Arandas</w:t>
      </w:r>
      <w:r w:rsidR="008C5512">
        <w:rPr>
          <w:rFonts w:ascii="Arial" w:hAnsi="Arial" w:cs="Arial"/>
        </w:rPr>
        <w:t xml:space="preserve"> </w:t>
      </w:r>
      <w:r w:rsidR="003A6885">
        <w:rPr>
          <w:rFonts w:ascii="Arial" w:hAnsi="Arial" w:cs="Arial"/>
        </w:rPr>
        <w:t>s</w:t>
      </w:r>
      <w:r w:rsidR="009B1817">
        <w:rPr>
          <w:rFonts w:ascii="Arial" w:hAnsi="Arial" w:cs="Arial"/>
        </w:rPr>
        <w:t>e</w:t>
      </w:r>
      <w:r w:rsidR="002617E0">
        <w:rPr>
          <w:rFonts w:ascii="Arial" w:hAnsi="Arial" w:cs="Arial"/>
        </w:rPr>
        <w:t xml:space="preserve"> acudió a</w:t>
      </w:r>
      <w:r w:rsidR="00420D22">
        <w:rPr>
          <w:rFonts w:ascii="Arial" w:hAnsi="Arial" w:cs="Arial"/>
        </w:rPr>
        <w:t>l grupo formado en</w:t>
      </w:r>
      <w:r w:rsidR="002617E0">
        <w:rPr>
          <w:rFonts w:ascii="Arial" w:hAnsi="Arial" w:cs="Arial"/>
        </w:rPr>
        <w:t xml:space="preserve"> la comunidad de Bajío del Caracol </w:t>
      </w:r>
      <w:r w:rsidR="00420D22">
        <w:rPr>
          <w:rFonts w:ascii="Arial" w:hAnsi="Arial" w:cs="Arial"/>
        </w:rPr>
        <w:t>el cual se les impartió el taller de</w:t>
      </w:r>
      <w:r w:rsidR="003A6885">
        <w:rPr>
          <w:rFonts w:ascii="Arial" w:hAnsi="Arial" w:cs="Arial"/>
        </w:rPr>
        <w:t xml:space="preserve"> </w:t>
      </w:r>
      <w:r w:rsidR="00CE434E">
        <w:rPr>
          <w:rFonts w:ascii="Arial" w:hAnsi="Arial" w:cs="Arial"/>
        </w:rPr>
        <w:t>“Autoconocimiento Para Cambio”</w:t>
      </w:r>
      <w:r w:rsidR="003A6885">
        <w:rPr>
          <w:rFonts w:ascii="Arial" w:hAnsi="Arial" w:cs="Arial"/>
        </w:rPr>
        <w:t xml:space="preserve"> a las asistentes, se contó con la participación de 7 mujeres, el tema fue dado por la facilitadora a la cual se le apoyo como asesora.</w:t>
      </w:r>
    </w:p>
    <w:p w:rsidR="003A6885" w:rsidRDefault="003A6885" w:rsidP="0006783D">
      <w:pPr>
        <w:tabs>
          <w:tab w:val="left" w:pos="0"/>
        </w:tabs>
        <w:spacing w:line="360" w:lineRule="auto"/>
        <w:jc w:val="both"/>
        <w:rPr>
          <w:rFonts w:ascii="Arial" w:hAnsi="Arial" w:cs="Arial"/>
        </w:rPr>
      </w:pPr>
    </w:p>
    <w:p w:rsidR="00CE434E" w:rsidRDefault="00CE434E" w:rsidP="0006783D">
      <w:pPr>
        <w:tabs>
          <w:tab w:val="left" w:pos="0"/>
        </w:tabs>
        <w:spacing w:line="360" w:lineRule="auto"/>
        <w:jc w:val="both"/>
        <w:rPr>
          <w:rFonts w:ascii="Arial" w:hAnsi="Arial" w:cs="Arial"/>
        </w:rPr>
      </w:pPr>
      <w:r>
        <w:rPr>
          <w:rFonts w:ascii="Arial" w:hAnsi="Arial" w:cs="Arial"/>
        </w:rPr>
        <w:t xml:space="preserve">Se </w:t>
      </w:r>
      <w:r w:rsidR="00DC006D">
        <w:rPr>
          <w:rFonts w:ascii="Arial" w:hAnsi="Arial" w:cs="Arial"/>
        </w:rPr>
        <w:t>asistió</w:t>
      </w:r>
      <w:r>
        <w:rPr>
          <w:rFonts w:ascii="Arial" w:hAnsi="Arial" w:cs="Arial"/>
        </w:rPr>
        <w:t xml:space="preserve"> a </w:t>
      </w:r>
      <w:r w:rsidR="00C077B5">
        <w:rPr>
          <w:rFonts w:ascii="Arial" w:hAnsi="Arial" w:cs="Arial"/>
        </w:rPr>
        <w:t>dos</w:t>
      </w:r>
      <w:r>
        <w:rPr>
          <w:rFonts w:ascii="Arial" w:hAnsi="Arial" w:cs="Arial"/>
        </w:rPr>
        <w:t xml:space="preserve"> taller</w:t>
      </w:r>
      <w:r w:rsidR="00C077B5">
        <w:rPr>
          <w:rFonts w:ascii="Arial" w:hAnsi="Arial" w:cs="Arial"/>
        </w:rPr>
        <w:t>es</w:t>
      </w:r>
      <w:r>
        <w:rPr>
          <w:rFonts w:ascii="Arial" w:hAnsi="Arial" w:cs="Arial"/>
        </w:rPr>
        <w:t xml:space="preserve"> por parte del carpintero que apoyará el proyecto para capacitar a las profesionistas en las actividades básicas con la madera </w:t>
      </w:r>
      <w:r w:rsidR="00DC006D">
        <w:rPr>
          <w:rFonts w:ascii="Arial" w:hAnsi="Arial" w:cs="Arial"/>
        </w:rPr>
        <w:t>y así</w:t>
      </w:r>
      <w:r>
        <w:rPr>
          <w:rFonts w:ascii="Arial" w:hAnsi="Arial" w:cs="Arial"/>
        </w:rPr>
        <w:t xml:space="preserve"> poder implementarlo en las comunidades.</w:t>
      </w:r>
    </w:p>
    <w:p w:rsidR="003855A7" w:rsidRDefault="003855A7" w:rsidP="0006783D">
      <w:pPr>
        <w:tabs>
          <w:tab w:val="left" w:pos="0"/>
        </w:tabs>
        <w:spacing w:line="360" w:lineRule="auto"/>
        <w:jc w:val="both"/>
        <w:rPr>
          <w:rFonts w:ascii="Arial" w:hAnsi="Arial" w:cs="Arial"/>
        </w:rPr>
      </w:pPr>
    </w:p>
    <w:p w:rsidR="003A6885" w:rsidRDefault="003A6885" w:rsidP="0006783D">
      <w:pPr>
        <w:tabs>
          <w:tab w:val="left" w:pos="0"/>
        </w:tabs>
        <w:spacing w:line="360" w:lineRule="auto"/>
        <w:jc w:val="both"/>
        <w:rPr>
          <w:rFonts w:ascii="Arial" w:hAnsi="Arial" w:cs="Arial"/>
        </w:rPr>
      </w:pPr>
      <w:r>
        <w:rPr>
          <w:rFonts w:ascii="Arial" w:hAnsi="Arial" w:cs="Arial"/>
        </w:rPr>
        <w:t xml:space="preserve">Se acudió a su vez al grupo formado </w:t>
      </w:r>
      <w:r w:rsidR="006A0C12">
        <w:rPr>
          <w:rFonts w:ascii="Arial" w:hAnsi="Arial" w:cs="Arial"/>
        </w:rPr>
        <w:t xml:space="preserve">en Bajío del Caracol </w:t>
      </w:r>
      <w:r>
        <w:rPr>
          <w:rFonts w:ascii="Arial" w:hAnsi="Arial" w:cs="Arial"/>
        </w:rPr>
        <w:t xml:space="preserve">dentro del municipio de Arandas en el cual </w:t>
      </w:r>
      <w:r w:rsidR="003855A7">
        <w:rPr>
          <w:rFonts w:ascii="Arial" w:hAnsi="Arial" w:cs="Arial"/>
        </w:rPr>
        <w:t xml:space="preserve">se implementó el primer taller de carpintería, </w:t>
      </w:r>
      <w:r w:rsidR="006A0C12">
        <w:rPr>
          <w:rFonts w:ascii="Arial" w:hAnsi="Arial" w:cs="Arial"/>
        </w:rPr>
        <w:t xml:space="preserve">se contó con la asistencia de 8 mujeres, </w:t>
      </w:r>
      <w:r w:rsidR="003855A7">
        <w:rPr>
          <w:rFonts w:ascii="Arial" w:hAnsi="Arial" w:cs="Arial"/>
        </w:rPr>
        <w:t xml:space="preserve">se comenzó explicándoles cómo se maneja la madera, como pegarla y como pulirla, el punto de implementar este taller es que ellas puedan formar cosas </w:t>
      </w:r>
      <w:r w:rsidR="00DC006D">
        <w:rPr>
          <w:rFonts w:ascii="Arial" w:hAnsi="Arial" w:cs="Arial"/>
        </w:rPr>
        <w:t>para el hogar y</w:t>
      </w:r>
      <w:r w:rsidR="003855A7">
        <w:rPr>
          <w:rFonts w:ascii="Arial" w:hAnsi="Arial" w:cs="Arial"/>
        </w:rPr>
        <w:t xml:space="preserve"> poder auto</w:t>
      </w:r>
      <w:r w:rsidR="00817BBF">
        <w:rPr>
          <w:rFonts w:ascii="Arial" w:hAnsi="Arial" w:cs="Arial"/>
        </w:rPr>
        <w:t>-emplearse, venderlas y generar dinero, a su vez principalmente romper con el estereotipo que se tiene marcado con que son actividades solo para el hombre.</w:t>
      </w:r>
      <w:r w:rsidR="006A0C12">
        <w:rPr>
          <w:rFonts w:ascii="Arial" w:hAnsi="Arial" w:cs="Arial"/>
        </w:rPr>
        <w:t xml:space="preserve"> </w:t>
      </w:r>
    </w:p>
    <w:p w:rsidR="00DC006D" w:rsidRDefault="00DC006D" w:rsidP="0006783D">
      <w:pPr>
        <w:tabs>
          <w:tab w:val="left" w:pos="0"/>
        </w:tabs>
        <w:spacing w:line="360" w:lineRule="auto"/>
        <w:jc w:val="both"/>
        <w:rPr>
          <w:rFonts w:ascii="Arial" w:eastAsiaTheme="minorHAnsi" w:hAnsi="Arial" w:cs="Arial"/>
          <w:sz w:val="22"/>
          <w:szCs w:val="22"/>
          <w:lang w:val="es-MX" w:eastAsia="en-US"/>
        </w:rPr>
      </w:pPr>
    </w:p>
    <w:p w:rsidR="00DC006D" w:rsidRDefault="00DC006D" w:rsidP="0006783D">
      <w:pPr>
        <w:tabs>
          <w:tab w:val="left" w:pos="0"/>
        </w:tabs>
        <w:spacing w:line="360" w:lineRule="auto"/>
        <w:jc w:val="both"/>
        <w:rPr>
          <w:rFonts w:ascii="Arial" w:hAnsi="Arial" w:cs="Arial"/>
        </w:rPr>
      </w:pPr>
      <w:r>
        <w:rPr>
          <w:rFonts w:ascii="Arial" w:hAnsi="Arial" w:cs="Arial"/>
        </w:rPr>
        <w:t xml:space="preserve">Dentro </w:t>
      </w:r>
      <w:r w:rsidR="006A0C12">
        <w:rPr>
          <w:rFonts w:ascii="Arial" w:hAnsi="Arial" w:cs="Arial"/>
        </w:rPr>
        <w:t>de la comunidad de la Granjena</w:t>
      </w:r>
      <w:r>
        <w:rPr>
          <w:rFonts w:ascii="Arial" w:hAnsi="Arial" w:cs="Arial"/>
        </w:rPr>
        <w:t xml:space="preserve"> se realizó el taller de carpintería en el cual asistieron </w:t>
      </w:r>
      <w:r w:rsidR="006A0C12">
        <w:rPr>
          <w:rFonts w:ascii="Arial" w:hAnsi="Arial" w:cs="Arial"/>
        </w:rPr>
        <w:t xml:space="preserve">7 mujeres pertenecientes al grupo formado, se comenzó dando instrucciones sobre la madera, como pulirla, córtala y pegarla, estos talleres se generan para romper el estereotipo que se tiene sobre que las mujeres no </w:t>
      </w:r>
      <w:r w:rsidR="006A0C12">
        <w:rPr>
          <w:rFonts w:ascii="Arial" w:hAnsi="Arial" w:cs="Arial"/>
        </w:rPr>
        <w:lastRenderedPageBreak/>
        <w:t>pueden dedicarse a oficios como este, tuvo duración aproximada de 1:45 minutos.</w:t>
      </w:r>
    </w:p>
    <w:p w:rsidR="00DC006D" w:rsidRDefault="00DC006D" w:rsidP="0006783D">
      <w:pPr>
        <w:tabs>
          <w:tab w:val="left" w:pos="0"/>
        </w:tabs>
        <w:spacing w:line="360" w:lineRule="auto"/>
        <w:jc w:val="both"/>
        <w:rPr>
          <w:rFonts w:ascii="Arial" w:hAnsi="Arial" w:cs="Arial"/>
        </w:rPr>
      </w:pPr>
    </w:p>
    <w:p w:rsidR="003E21C1" w:rsidRDefault="006A0C12" w:rsidP="0006783D">
      <w:pPr>
        <w:tabs>
          <w:tab w:val="left" w:pos="0"/>
        </w:tabs>
        <w:spacing w:line="360" w:lineRule="auto"/>
        <w:jc w:val="both"/>
        <w:rPr>
          <w:rFonts w:ascii="Arial" w:hAnsi="Arial" w:cs="Arial"/>
        </w:rPr>
      </w:pPr>
      <w:r>
        <w:rPr>
          <w:rFonts w:ascii="Arial" w:hAnsi="Arial" w:cs="Arial"/>
        </w:rPr>
        <w:t>Se asistió a una capacitación en el Hotel Aránzazu en Guadalajara por parte del Instituto Jalisciense  de las Mujeres para tratar  el tema de “Evaluación y Seguimiento a los Avances e Implementación del Modelo del CDM”</w:t>
      </w:r>
      <w:r w:rsidR="00C45060">
        <w:rPr>
          <w:rFonts w:ascii="Arial" w:hAnsi="Arial" w:cs="Arial"/>
        </w:rPr>
        <w:t xml:space="preserve"> implementada por Oscar Niño del Instituto Nacional de las Mujeres.</w:t>
      </w:r>
    </w:p>
    <w:p w:rsidR="00C45060" w:rsidRDefault="00C45060" w:rsidP="0006783D">
      <w:pPr>
        <w:tabs>
          <w:tab w:val="left" w:pos="0"/>
        </w:tabs>
        <w:spacing w:line="360" w:lineRule="auto"/>
        <w:jc w:val="both"/>
        <w:rPr>
          <w:rFonts w:ascii="Arial" w:hAnsi="Arial" w:cs="Arial"/>
        </w:rPr>
      </w:pPr>
    </w:p>
    <w:p w:rsidR="001B06A0" w:rsidRDefault="00C45060" w:rsidP="0006783D">
      <w:pPr>
        <w:tabs>
          <w:tab w:val="left" w:pos="0"/>
        </w:tabs>
        <w:spacing w:line="360" w:lineRule="auto"/>
        <w:jc w:val="both"/>
        <w:rPr>
          <w:rFonts w:ascii="Arial" w:hAnsi="Arial" w:cs="Arial"/>
        </w:rPr>
      </w:pPr>
      <w:r>
        <w:rPr>
          <w:rFonts w:ascii="Arial" w:hAnsi="Arial" w:cs="Arial"/>
        </w:rPr>
        <w:t>Durante el mes de septiembre se realizaron dos reuniones de contraloría social con el comité que lo conforma; en la primera reunión se trató el tema sobre el mobiliario que se tiene en el CDM</w:t>
      </w:r>
      <w:r w:rsidR="009E699A">
        <w:rPr>
          <w:rFonts w:ascii="Arial" w:hAnsi="Arial" w:cs="Arial"/>
        </w:rPr>
        <w:t xml:space="preserve"> </w:t>
      </w:r>
      <w:r w:rsidR="008C3FF9">
        <w:rPr>
          <w:rFonts w:ascii="Arial" w:hAnsi="Arial" w:cs="Arial"/>
        </w:rPr>
        <w:t xml:space="preserve">las integrantes del comité y usuarias asistieron a la oficina de CDM para dicha reunión, </w:t>
      </w:r>
      <w:r w:rsidR="00001CFD">
        <w:rPr>
          <w:rFonts w:ascii="Arial" w:hAnsi="Arial" w:cs="Arial"/>
        </w:rPr>
        <w:t>revisaron</w:t>
      </w:r>
      <w:r w:rsidR="008C3FF9">
        <w:rPr>
          <w:rFonts w:ascii="Arial" w:hAnsi="Arial" w:cs="Arial"/>
        </w:rPr>
        <w:t xml:space="preserve"> mobiliario, equipo  y se llenó el anexo 3. </w:t>
      </w:r>
    </w:p>
    <w:p w:rsidR="001B06A0" w:rsidRDefault="001B06A0" w:rsidP="0006783D">
      <w:pPr>
        <w:tabs>
          <w:tab w:val="left" w:pos="0"/>
        </w:tabs>
        <w:spacing w:line="360" w:lineRule="auto"/>
        <w:jc w:val="both"/>
        <w:rPr>
          <w:rFonts w:ascii="Arial" w:hAnsi="Arial" w:cs="Arial"/>
        </w:rPr>
      </w:pPr>
    </w:p>
    <w:p w:rsidR="00C45060" w:rsidRDefault="008C3FF9" w:rsidP="0006783D">
      <w:pPr>
        <w:tabs>
          <w:tab w:val="left" w:pos="0"/>
        </w:tabs>
        <w:spacing w:line="360" w:lineRule="auto"/>
        <w:jc w:val="both"/>
        <w:rPr>
          <w:rFonts w:ascii="Arial" w:hAnsi="Arial" w:cs="Arial"/>
        </w:rPr>
      </w:pPr>
      <w:r>
        <w:rPr>
          <w:rFonts w:ascii="Arial" w:hAnsi="Arial" w:cs="Arial"/>
        </w:rPr>
        <w:t>En la segunda reunión se vieron</w:t>
      </w:r>
      <w:r w:rsidR="001B06A0">
        <w:rPr>
          <w:rFonts w:ascii="Arial" w:hAnsi="Arial" w:cs="Arial"/>
        </w:rPr>
        <w:t xml:space="preserve"> las observaciones sobre el CDM, el informe del Comité y como califican ellas la formación del Comité,</w:t>
      </w:r>
      <w:r w:rsidR="003F7EFD">
        <w:rPr>
          <w:rFonts w:ascii="Arial" w:hAnsi="Arial" w:cs="Arial"/>
        </w:rPr>
        <w:t xml:space="preserve"> la difusión que se le da al CDM,</w:t>
      </w:r>
      <w:r w:rsidR="001B06A0">
        <w:rPr>
          <w:rFonts w:ascii="Arial" w:hAnsi="Arial" w:cs="Arial"/>
        </w:rPr>
        <w:t xml:space="preserve"> en observaciones refirieron que les beneficiaria que también se atiendan a las hijas e hijos de víctimas de violencia aun siendo menores de edad e incluso niños o niñas.</w:t>
      </w:r>
    </w:p>
    <w:p w:rsidR="002E75B8" w:rsidRDefault="002E75B8" w:rsidP="0006783D">
      <w:pPr>
        <w:tabs>
          <w:tab w:val="left" w:pos="0"/>
        </w:tabs>
        <w:spacing w:line="360" w:lineRule="auto"/>
        <w:jc w:val="both"/>
        <w:rPr>
          <w:rFonts w:ascii="Arial" w:hAnsi="Arial" w:cs="Arial"/>
        </w:rPr>
      </w:pPr>
    </w:p>
    <w:p w:rsidR="002E75B8" w:rsidRDefault="002E75B8" w:rsidP="0006783D">
      <w:pPr>
        <w:tabs>
          <w:tab w:val="left" w:pos="0"/>
        </w:tabs>
        <w:spacing w:line="360" w:lineRule="auto"/>
        <w:jc w:val="both"/>
        <w:rPr>
          <w:rFonts w:ascii="Arial" w:hAnsi="Arial" w:cs="Arial"/>
        </w:rPr>
      </w:pPr>
      <w:r>
        <w:rPr>
          <w:rFonts w:ascii="Arial" w:hAnsi="Arial" w:cs="Arial"/>
        </w:rPr>
        <w:t>Se realizó el informe mensual para la coordinadora, para así poder verificar los avances sobre el modelo durante el mes de septiembre.</w:t>
      </w:r>
    </w:p>
    <w:p w:rsidR="00B80611" w:rsidRDefault="00B80611" w:rsidP="002E41C0">
      <w:pPr>
        <w:tabs>
          <w:tab w:val="left" w:pos="0"/>
        </w:tabs>
        <w:spacing w:line="360" w:lineRule="auto"/>
        <w:jc w:val="both"/>
        <w:rPr>
          <w:rFonts w:ascii="Arial" w:hAnsi="Arial" w:cs="Arial"/>
          <w:b/>
        </w:rPr>
      </w:pPr>
    </w:p>
    <w:p w:rsidR="002E41C0" w:rsidRDefault="002E41C0" w:rsidP="002E41C0">
      <w:pPr>
        <w:tabs>
          <w:tab w:val="left" w:pos="0"/>
        </w:tabs>
        <w:spacing w:line="360" w:lineRule="auto"/>
        <w:jc w:val="both"/>
        <w:rPr>
          <w:rFonts w:ascii="Arial" w:hAnsi="Arial" w:cs="Arial"/>
        </w:rPr>
      </w:pPr>
      <w:r>
        <w:rPr>
          <w:rFonts w:ascii="Arial" w:hAnsi="Arial" w:cs="Arial"/>
        </w:rPr>
        <w:t>Para el mes de Octub</w:t>
      </w:r>
      <w:r w:rsidR="00C63D65">
        <w:rPr>
          <w:rFonts w:ascii="Arial" w:hAnsi="Arial" w:cs="Arial"/>
        </w:rPr>
        <w:t>re se realizará</w:t>
      </w:r>
      <w:r>
        <w:rPr>
          <w:rFonts w:ascii="Arial" w:hAnsi="Arial" w:cs="Arial"/>
        </w:rPr>
        <w:t xml:space="preserve"> la jornada de oferta de servicios para proporcionar información a las mujeres sobre diferentes instituciones y programas en los que pueden ser beneficiarias</w:t>
      </w:r>
      <w:r w:rsidR="00C63D65">
        <w:rPr>
          <w:rFonts w:ascii="Arial" w:hAnsi="Arial" w:cs="Arial"/>
        </w:rPr>
        <w:t>,  ya que se han buscado redes de apoyo de diferentes instituciones para poder implementarla.</w:t>
      </w:r>
    </w:p>
    <w:p w:rsidR="002E41C0" w:rsidRDefault="002E41C0" w:rsidP="002E41C0">
      <w:pPr>
        <w:tabs>
          <w:tab w:val="left" w:pos="0"/>
        </w:tabs>
        <w:spacing w:line="360" w:lineRule="auto"/>
        <w:jc w:val="both"/>
        <w:rPr>
          <w:rFonts w:ascii="Arial" w:hAnsi="Arial" w:cs="Arial"/>
        </w:rPr>
      </w:pPr>
    </w:p>
    <w:p w:rsidR="002E41C0" w:rsidRDefault="002E41C0" w:rsidP="002E41C0">
      <w:pPr>
        <w:tabs>
          <w:tab w:val="left" w:pos="0"/>
        </w:tabs>
        <w:spacing w:line="360" w:lineRule="auto"/>
        <w:jc w:val="both"/>
        <w:rPr>
          <w:rFonts w:ascii="Arial" w:hAnsi="Arial" w:cs="Arial"/>
        </w:rPr>
      </w:pPr>
      <w:r>
        <w:rPr>
          <w:rFonts w:ascii="Arial" w:hAnsi="Arial" w:cs="Arial"/>
        </w:rPr>
        <w:t>Se planea implementar los temas de sexualidad en las y los adolescentes y la prevención del alcoholismo en los grupos de las comunidades.</w:t>
      </w:r>
    </w:p>
    <w:p w:rsidR="002E41C0" w:rsidRDefault="002E41C0" w:rsidP="002E41C0">
      <w:pPr>
        <w:tabs>
          <w:tab w:val="left" w:pos="0"/>
        </w:tabs>
        <w:spacing w:line="360" w:lineRule="auto"/>
        <w:jc w:val="both"/>
        <w:rPr>
          <w:rFonts w:ascii="Arial" w:hAnsi="Arial" w:cs="Arial"/>
        </w:rPr>
      </w:pPr>
    </w:p>
    <w:p w:rsidR="002E41C0" w:rsidRDefault="002E41C0" w:rsidP="002E41C0">
      <w:pPr>
        <w:tabs>
          <w:tab w:val="left" w:pos="0"/>
        </w:tabs>
        <w:spacing w:line="360" w:lineRule="auto"/>
        <w:jc w:val="both"/>
        <w:rPr>
          <w:rFonts w:ascii="Arial" w:hAnsi="Arial" w:cs="Arial"/>
        </w:rPr>
      </w:pPr>
      <w:r>
        <w:rPr>
          <w:rFonts w:ascii="Arial" w:hAnsi="Arial" w:cs="Arial"/>
        </w:rPr>
        <w:lastRenderedPageBreak/>
        <w:t xml:space="preserve">Por parte de región sanitaria 3 se le solicito al CDM implementar un taller de “Prevención de la Violencia contra las Mujeres” para el alumnado de la Escuela Normal para Educadoras de Arandas. </w:t>
      </w:r>
    </w:p>
    <w:p w:rsidR="002E41C0" w:rsidRPr="002E41C0" w:rsidRDefault="002E41C0" w:rsidP="002E41C0">
      <w:pPr>
        <w:tabs>
          <w:tab w:val="left" w:pos="0"/>
        </w:tabs>
        <w:spacing w:line="276" w:lineRule="auto"/>
        <w:jc w:val="both"/>
        <w:rPr>
          <w:rFonts w:ascii="Arial" w:hAnsi="Arial" w:cs="Arial"/>
        </w:rPr>
      </w:pPr>
    </w:p>
    <w:p w:rsidR="00421950" w:rsidRPr="00473EB4" w:rsidRDefault="00FC0CAE" w:rsidP="00127975">
      <w:pPr>
        <w:tabs>
          <w:tab w:val="left" w:pos="0"/>
        </w:tabs>
        <w:jc w:val="both"/>
        <w:rPr>
          <w:rFonts w:ascii="Arial" w:hAnsi="Arial" w:cs="Arial"/>
          <w:b/>
        </w:rPr>
      </w:pPr>
      <w:r w:rsidRPr="00473EB4">
        <w:rPr>
          <w:rFonts w:ascii="Arial" w:hAnsi="Arial" w:cs="Arial"/>
          <w:b/>
        </w:rPr>
        <w:t>Inform</w:t>
      </w:r>
      <w:r w:rsidR="00813C11" w:rsidRPr="00473EB4">
        <w:rPr>
          <w:rFonts w:ascii="Arial" w:hAnsi="Arial" w:cs="Arial"/>
          <w:b/>
        </w:rPr>
        <w:t xml:space="preserve">ación </w:t>
      </w:r>
      <w:r w:rsidRPr="00473EB4">
        <w:rPr>
          <w:rFonts w:ascii="Arial" w:hAnsi="Arial" w:cs="Arial"/>
          <w:b/>
        </w:rPr>
        <w:t>cuantitativ</w:t>
      </w:r>
      <w:r w:rsidR="002E41C0">
        <w:rPr>
          <w:rFonts w:ascii="Arial" w:hAnsi="Arial" w:cs="Arial"/>
          <w:b/>
        </w:rPr>
        <w:t>a</w:t>
      </w:r>
    </w:p>
    <w:p w:rsidR="00655487" w:rsidRPr="00473EB4" w:rsidRDefault="00655487" w:rsidP="009C7C11">
      <w:pPr>
        <w:rPr>
          <w:rFonts w:ascii="Arial" w:hAnsi="Arial" w:cs="Arial"/>
        </w:rPr>
      </w:pPr>
    </w:p>
    <w:p w:rsidR="007E2ACF" w:rsidRDefault="007E2ACF" w:rsidP="007E2ACF">
      <w:pPr>
        <w:tabs>
          <w:tab w:val="left" w:pos="0"/>
        </w:tabs>
        <w:spacing w:line="360" w:lineRule="auto"/>
        <w:jc w:val="both"/>
        <w:rPr>
          <w:rFonts w:ascii="Arial" w:hAnsi="Arial" w:cs="Arial"/>
        </w:rPr>
      </w:pPr>
    </w:p>
    <w:p w:rsidR="00521EEA" w:rsidRPr="00FA409B" w:rsidRDefault="00521EEA" w:rsidP="007E2ACF">
      <w:pPr>
        <w:tabs>
          <w:tab w:val="left" w:pos="0"/>
        </w:tabs>
        <w:spacing w:line="360" w:lineRule="auto"/>
        <w:jc w:val="both"/>
        <w:rPr>
          <w:rFonts w:ascii="Arial" w:hAnsi="Arial" w:cs="Arial"/>
        </w:rPr>
      </w:pPr>
    </w:p>
    <w:p w:rsidR="002E41C0" w:rsidRDefault="007E2ACF" w:rsidP="007E2ACF">
      <w:pPr>
        <w:tabs>
          <w:tab w:val="left" w:pos="0"/>
        </w:tabs>
        <w:spacing w:line="360" w:lineRule="auto"/>
        <w:jc w:val="both"/>
        <w:rPr>
          <w:rFonts w:ascii="Arial" w:hAnsi="Arial" w:cs="Arial"/>
        </w:rPr>
      </w:pPr>
      <w:r>
        <w:rPr>
          <w:rFonts w:ascii="Arial" w:hAnsi="Arial" w:cs="Arial"/>
        </w:rPr>
        <w:t>Se impartió un taller</w:t>
      </w:r>
      <w:r w:rsidRPr="00FA409B">
        <w:rPr>
          <w:rFonts w:ascii="Arial" w:hAnsi="Arial" w:cs="Arial"/>
        </w:rPr>
        <w:t xml:space="preserve"> de</w:t>
      </w:r>
      <w:r>
        <w:rPr>
          <w:rFonts w:ascii="Arial" w:hAnsi="Arial" w:cs="Arial"/>
        </w:rPr>
        <w:t xml:space="preserve"> </w:t>
      </w:r>
      <w:r>
        <w:rPr>
          <w:rFonts w:ascii="Arial" w:hAnsi="Arial" w:cs="Arial"/>
          <w:color w:val="000000" w:themeColor="text1"/>
        </w:rPr>
        <w:t>Autoconocimiento para el cambio</w:t>
      </w:r>
      <w:r>
        <w:rPr>
          <w:rFonts w:ascii="Arial" w:hAnsi="Arial" w:cs="Arial"/>
          <w:color w:val="FF0000"/>
        </w:rPr>
        <w:t xml:space="preserve"> </w:t>
      </w:r>
      <w:r w:rsidR="002E41C0">
        <w:rPr>
          <w:rFonts w:ascii="Arial" w:hAnsi="Arial" w:cs="Arial"/>
        </w:rPr>
        <w:t xml:space="preserve">y 2 talleres de </w:t>
      </w:r>
      <w:r w:rsidR="002E41C0">
        <w:rPr>
          <w:rFonts w:ascii="Arial" w:hAnsi="Arial" w:cs="Arial"/>
        </w:rPr>
        <w:t>Carpintería.</w:t>
      </w:r>
    </w:p>
    <w:p w:rsidR="007E2ACF" w:rsidRDefault="007E2ACF" w:rsidP="007E2ACF">
      <w:pPr>
        <w:tabs>
          <w:tab w:val="left" w:pos="0"/>
        </w:tabs>
        <w:spacing w:line="360" w:lineRule="auto"/>
        <w:jc w:val="both"/>
        <w:rPr>
          <w:rFonts w:ascii="Arial" w:hAnsi="Arial" w:cs="Arial"/>
        </w:rPr>
      </w:pPr>
    </w:p>
    <w:tbl>
      <w:tblPr>
        <w:tblStyle w:val="Tabladecuadrcula4-nfasis415"/>
        <w:tblpPr w:leftFromText="141" w:rightFromText="141" w:vertAnchor="text" w:horzAnchor="margin" w:tblpY="-2"/>
        <w:tblW w:w="0" w:type="auto"/>
        <w:tblLook w:val="04A0" w:firstRow="1" w:lastRow="0" w:firstColumn="1" w:lastColumn="0" w:noHBand="0" w:noVBand="1"/>
      </w:tblPr>
      <w:tblGrid>
        <w:gridCol w:w="4369"/>
        <w:gridCol w:w="4351"/>
      </w:tblGrid>
      <w:tr w:rsidR="007E2ACF" w:rsidRPr="00FA409B" w:rsidTr="000E0C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7E2ACF" w:rsidRPr="00FA409B" w:rsidRDefault="007E2ACF" w:rsidP="000E0C02">
            <w:pPr>
              <w:spacing w:line="360" w:lineRule="auto"/>
            </w:pPr>
            <w:r w:rsidRPr="00FA409B">
              <w:t xml:space="preserve">Talleres impartidos a Población Abierta    </w:t>
            </w:r>
          </w:p>
        </w:tc>
        <w:tc>
          <w:tcPr>
            <w:tcW w:w="4351" w:type="dxa"/>
          </w:tcPr>
          <w:p w:rsidR="007E2ACF" w:rsidRPr="00FA409B" w:rsidRDefault="007E2ACF" w:rsidP="000E0C02">
            <w:pPr>
              <w:spacing w:line="360" w:lineRule="auto"/>
              <w:cnfStyle w:val="100000000000" w:firstRow="1" w:lastRow="0" w:firstColumn="0" w:lastColumn="0" w:oddVBand="0" w:evenVBand="0" w:oddHBand="0" w:evenHBand="0" w:firstRowFirstColumn="0" w:firstRowLastColumn="0" w:lastRowFirstColumn="0" w:lastRowLastColumn="0"/>
            </w:pPr>
          </w:p>
        </w:tc>
      </w:tr>
      <w:tr w:rsidR="007E2ACF" w:rsidRPr="00FA409B" w:rsidTr="000E0C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7E2ACF" w:rsidRPr="00FA409B" w:rsidRDefault="007E2ACF" w:rsidP="000E0C02">
            <w:pPr>
              <w:spacing w:line="360" w:lineRule="auto"/>
            </w:pPr>
            <w:r>
              <w:t>Autoconocimiento para el cambio</w:t>
            </w:r>
          </w:p>
        </w:tc>
        <w:tc>
          <w:tcPr>
            <w:tcW w:w="4351" w:type="dxa"/>
          </w:tcPr>
          <w:p w:rsidR="007E2ACF" w:rsidRPr="00FA409B" w:rsidRDefault="007E2ACF" w:rsidP="000E0C02">
            <w:pPr>
              <w:spacing w:line="360" w:lineRule="auto"/>
              <w:cnfStyle w:val="000000100000" w:firstRow="0" w:lastRow="0" w:firstColumn="0" w:lastColumn="0" w:oddVBand="0" w:evenVBand="0" w:oddHBand="1" w:evenHBand="0" w:firstRowFirstColumn="0" w:firstRowLastColumn="0" w:lastRowFirstColumn="0" w:lastRowLastColumn="0"/>
            </w:pPr>
            <w:r>
              <w:t xml:space="preserve">         1</w:t>
            </w:r>
          </w:p>
        </w:tc>
      </w:tr>
      <w:tr w:rsidR="007E2ACF" w:rsidRPr="00FA409B" w:rsidTr="000E0C02">
        <w:tc>
          <w:tcPr>
            <w:cnfStyle w:val="001000000000" w:firstRow="0" w:lastRow="0" w:firstColumn="1" w:lastColumn="0" w:oddVBand="0" w:evenVBand="0" w:oddHBand="0" w:evenHBand="0" w:firstRowFirstColumn="0" w:firstRowLastColumn="0" w:lastRowFirstColumn="0" w:lastRowLastColumn="0"/>
            <w:tcW w:w="4369" w:type="dxa"/>
          </w:tcPr>
          <w:p w:rsidR="007E2ACF" w:rsidRPr="00FA409B" w:rsidRDefault="007E2ACF" w:rsidP="000E0C02">
            <w:pPr>
              <w:spacing w:line="360" w:lineRule="auto"/>
            </w:pPr>
            <w:r>
              <w:t>Carpintería</w:t>
            </w:r>
          </w:p>
        </w:tc>
        <w:tc>
          <w:tcPr>
            <w:tcW w:w="4351" w:type="dxa"/>
          </w:tcPr>
          <w:p w:rsidR="007E2ACF" w:rsidRPr="00FA409B" w:rsidRDefault="007E2ACF" w:rsidP="000E0C02">
            <w:pPr>
              <w:spacing w:line="360" w:lineRule="auto"/>
              <w:cnfStyle w:val="000000000000" w:firstRow="0" w:lastRow="0" w:firstColumn="0" w:lastColumn="0" w:oddVBand="0" w:evenVBand="0" w:oddHBand="0" w:evenHBand="0" w:firstRowFirstColumn="0" w:firstRowLastColumn="0" w:lastRowFirstColumn="0" w:lastRowLastColumn="0"/>
            </w:pPr>
            <w:r w:rsidRPr="00FA409B">
              <w:t xml:space="preserve">         2</w:t>
            </w:r>
          </w:p>
        </w:tc>
      </w:tr>
      <w:tr w:rsidR="007E2ACF" w:rsidRPr="00FA409B" w:rsidTr="000E0C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7E2ACF" w:rsidRPr="00FA409B" w:rsidRDefault="007E2ACF" w:rsidP="000E0C02">
            <w:pPr>
              <w:spacing w:line="360" w:lineRule="auto"/>
            </w:pPr>
            <w:r w:rsidRPr="00FA409B">
              <w:t>Total</w:t>
            </w:r>
          </w:p>
        </w:tc>
        <w:tc>
          <w:tcPr>
            <w:tcW w:w="4351" w:type="dxa"/>
          </w:tcPr>
          <w:p w:rsidR="007E2ACF" w:rsidRPr="00FA409B" w:rsidRDefault="007E2ACF" w:rsidP="000E0C02">
            <w:pPr>
              <w:spacing w:line="360" w:lineRule="auto"/>
              <w:cnfStyle w:val="000000100000" w:firstRow="0" w:lastRow="0" w:firstColumn="0" w:lastColumn="0" w:oddVBand="0" w:evenVBand="0" w:oddHBand="1" w:evenHBand="0" w:firstRowFirstColumn="0" w:firstRowLastColumn="0" w:lastRowFirstColumn="0" w:lastRowLastColumn="0"/>
            </w:pPr>
            <w:r>
              <w:t xml:space="preserve">         3</w:t>
            </w:r>
          </w:p>
        </w:tc>
      </w:tr>
    </w:tbl>
    <w:p w:rsidR="007E2ACF" w:rsidRDefault="007E2ACF" w:rsidP="007E2ACF">
      <w:pPr>
        <w:tabs>
          <w:tab w:val="left" w:pos="0"/>
        </w:tabs>
        <w:spacing w:line="360" w:lineRule="auto"/>
        <w:jc w:val="both"/>
        <w:rPr>
          <w:rFonts w:ascii="Arial" w:hAnsi="Arial" w:cs="Arial"/>
          <w:b/>
        </w:rPr>
      </w:pPr>
    </w:p>
    <w:p w:rsidR="007E2ACF" w:rsidRDefault="007E2ACF" w:rsidP="007E2ACF">
      <w:pPr>
        <w:tabs>
          <w:tab w:val="left" w:pos="0"/>
        </w:tabs>
        <w:spacing w:line="360" w:lineRule="auto"/>
        <w:jc w:val="both"/>
        <w:rPr>
          <w:rFonts w:ascii="Arial" w:hAnsi="Arial" w:cs="Arial"/>
          <w:b/>
        </w:rPr>
      </w:pPr>
      <w:r w:rsidRPr="00FA409B">
        <w:rPr>
          <w:rFonts w:ascii="Arial" w:hAnsi="Arial" w:cs="Arial"/>
          <w:noProof/>
          <w:sz w:val="28"/>
          <w:szCs w:val="28"/>
          <w:lang w:val="es-MX" w:eastAsia="es-MX"/>
        </w:rPr>
        <w:drawing>
          <wp:anchor distT="0" distB="0" distL="114300" distR="114300" simplePos="0" relativeHeight="251661312" behindDoc="1" locked="0" layoutInCell="1" allowOverlap="1" wp14:anchorId="643A91D5" wp14:editId="35F9730B">
            <wp:simplePos x="0" y="0"/>
            <wp:positionH relativeFrom="margin">
              <wp:posOffset>586740</wp:posOffset>
            </wp:positionH>
            <wp:positionV relativeFrom="paragraph">
              <wp:posOffset>9525</wp:posOffset>
            </wp:positionV>
            <wp:extent cx="3667125" cy="2181225"/>
            <wp:effectExtent l="0" t="0" r="9525" b="9525"/>
            <wp:wrapNone/>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rsidR="007E2ACF" w:rsidRDefault="007E2ACF" w:rsidP="007E2ACF">
      <w:pPr>
        <w:tabs>
          <w:tab w:val="left" w:pos="0"/>
        </w:tabs>
        <w:spacing w:line="360" w:lineRule="auto"/>
        <w:jc w:val="both"/>
        <w:rPr>
          <w:rFonts w:ascii="Arial" w:hAnsi="Arial" w:cs="Arial"/>
          <w:b/>
        </w:rPr>
      </w:pPr>
    </w:p>
    <w:p w:rsidR="007E2ACF" w:rsidRDefault="007E2ACF" w:rsidP="007E2ACF">
      <w:pPr>
        <w:tabs>
          <w:tab w:val="left" w:pos="0"/>
        </w:tabs>
        <w:spacing w:line="360" w:lineRule="auto"/>
        <w:jc w:val="both"/>
        <w:rPr>
          <w:rFonts w:ascii="Arial" w:hAnsi="Arial" w:cs="Arial"/>
          <w:b/>
        </w:rPr>
      </w:pPr>
    </w:p>
    <w:tbl>
      <w:tblPr>
        <w:tblStyle w:val="Tabladecuadrcula4-nfasis415"/>
        <w:tblpPr w:leftFromText="141" w:rightFromText="141" w:vertAnchor="page" w:horzAnchor="margin" w:tblpY="11491"/>
        <w:tblW w:w="9973" w:type="dxa"/>
        <w:tblLook w:val="04A0" w:firstRow="1" w:lastRow="0" w:firstColumn="1" w:lastColumn="0" w:noHBand="0" w:noVBand="1"/>
      </w:tblPr>
      <w:tblGrid>
        <w:gridCol w:w="6410"/>
        <w:gridCol w:w="3563"/>
      </w:tblGrid>
      <w:tr w:rsidR="007E2ACF" w:rsidRPr="00FA409B" w:rsidTr="000E0C02">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7E2ACF" w:rsidRPr="00FA409B" w:rsidRDefault="007E2ACF" w:rsidP="000E0C02">
            <w:pPr>
              <w:spacing w:line="360" w:lineRule="auto"/>
            </w:pPr>
            <w:r w:rsidRPr="00FA409B">
              <w:t>Personas registradas en Población Abierta   por  sexo</w:t>
            </w:r>
          </w:p>
        </w:tc>
        <w:tc>
          <w:tcPr>
            <w:tcW w:w="3563" w:type="dxa"/>
          </w:tcPr>
          <w:p w:rsidR="007E2ACF" w:rsidRPr="00FA409B" w:rsidRDefault="007E2ACF" w:rsidP="000E0C02">
            <w:pPr>
              <w:spacing w:line="360" w:lineRule="auto"/>
              <w:cnfStyle w:val="100000000000" w:firstRow="1" w:lastRow="0" w:firstColumn="0" w:lastColumn="0" w:oddVBand="0" w:evenVBand="0" w:oddHBand="0" w:evenHBand="0" w:firstRowFirstColumn="0" w:firstRowLastColumn="0" w:lastRowFirstColumn="0" w:lastRowLastColumn="0"/>
            </w:pPr>
          </w:p>
        </w:tc>
      </w:tr>
      <w:tr w:rsidR="007E2ACF" w:rsidRPr="00FA409B" w:rsidTr="000E0C02">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6410" w:type="dxa"/>
          </w:tcPr>
          <w:p w:rsidR="007E2ACF" w:rsidRPr="00FA409B" w:rsidRDefault="007E2ACF" w:rsidP="000E0C02">
            <w:pPr>
              <w:spacing w:line="360" w:lineRule="auto"/>
            </w:pPr>
            <w:r w:rsidRPr="00FA409B">
              <w:t>Mujeres</w:t>
            </w:r>
          </w:p>
        </w:tc>
        <w:tc>
          <w:tcPr>
            <w:tcW w:w="3563" w:type="dxa"/>
          </w:tcPr>
          <w:p w:rsidR="007E2ACF" w:rsidRPr="00FA409B" w:rsidRDefault="007E2ACF" w:rsidP="000E0C02">
            <w:pPr>
              <w:spacing w:line="360" w:lineRule="auto"/>
              <w:cnfStyle w:val="000000100000" w:firstRow="0" w:lastRow="0" w:firstColumn="0" w:lastColumn="0" w:oddVBand="0" w:evenVBand="0" w:oddHBand="1" w:evenHBand="0" w:firstRowFirstColumn="0" w:firstRowLastColumn="0" w:lastRowFirstColumn="0" w:lastRowLastColumn="0"/>
            </w:pPr>
            <w:r>
              <w:t>22</w:t>
            </w:r>
          </w:p>
        </w:tc>
      </w:tr>
      <w:tr w:rsidR="007E2ACF" w:rsidRPr="00FA409B" w:rsidTr="000E0C02">
        <w:trPr>
          <w:trHeight w:val="741"/>
        </w:trPr>
        <w:tc>
          <w:tcPr>
            <w:cnfStyle w:val="001000000000" w:firstRow="0" w:lastRow="0" w:firstColumn="1" w:lastColumn="0" w:oddVBand="0" w:evenVBand="0" w:oddHBand="0" w:evenHBand="0" w:firstRowFirstColumn="0" w:firstRowLastColumn="0" w:lastRowFirstColumn="0" w:lastRowLastColumn="0"/>
            <w:tcW w:w="6410" w:type="dxa"/>
          </w:tcPr>
          <w:p w:rsidR="007E2ACF" w:rsidRPr="00FA409B" w:rsidRDefault="007E2ACF" w:rsidP="000E0C02">
            <w:pPr>
              <w:spacing w:line="360" w:lineRule="auto"/>
            </w:pPr>
            <w:r w:rsidRPr="00FA409B">
              <w:t>Hombres</w:t>
            </w:r>
          </w:p>
        </w:tc>
        <w:tc>
          <w:tcPr>
            <w:tcW w:w="3563" w:type="dxa"/>
          </w:tcPr>
          <w:p w:rsidR="007E2ACF" w:rsidRPr="00FA409B" w:rsidRDefault="007E2ACF" w:rsidP="000E0C02">
            <w:pPr>
              <w:spacing w:line="360" w:lineRule="auto"/>
              <w:cnfStyle w:val="000000000000" w:firstRow="0" w:lastRow="0" w:firstColumn="0" w:lastColumn="0" w:oddVBand="0" w:evenVBand="0" w:oddHBand="0" w:evenHBand="0" w:firstRowFirstColumn="0" w:firstRowLastColumn="0" w:lastRowFirstColumn="0" w:lastRowLastColumn="0"/>
            </w:pPr>
            <w:r w:rsidRPr="00FA409B">
              <w:t>0</w:t>
            </w:r>
          </w:p>
        </w:tc>
      </w:tr>
      <w:tr w:rsidR="007E2ACF" w:rsidRPr="00FA409B" w:rsidTr="000E0C02">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7E2ACF" w:rsidRPr="00FA409B" w:rsidRDefault="007E2ACF" w:rsidP="000E0C02">
            <w:pPr>
              <w:spacing w:line="360" w:lineRule="auto"/>
            </w:pPr>
            <w:r w:rsidRPr="00FA409B">
              <w:t>Total</w:t>
            </w:r>
          </w:p>
        </w:tc>
        <w:tc>
          <w:tcPr>
            <w:tcW w:w="3563" w:type="dxa"/>
          </w:tcPr>
          <w:p w:rsidR="007E2ACF" w:rsidRPr="00FA409B" w:rsidRDefault="007E2ACF" w:rsidP="000E0C02">
            <w:pPr>
              <w:spacing w:line="360" w:lineRule="auto"/>
              <w:cnfStyle w:val="000000100000" w:firstRow="0" w:lastRow="0" w:firstColumn="0" w:lastColumn="0" w:oddVBand="0" w:evenVBand="0" w:oddHBand="1" w:evenHBand="0" w:firstRowFirstColumn="0" w:firstRowLastColumn="0" w:lastRowFirstColumn="0" w:lastRowLastColumn="0"/>
            </w:pPr>
            <w:r>
              <w:t>22</w:t>
            </w:r>
          </w:p>
        </w:tc>
      </w:tr>
    </w:tbl>
    <w:p w:rsidR="007E2ACF" w:rsidRDefault="007E2ACF" w:rsidP="007E2ACF">
      <w:pPr>
        <w:tabs>
          <w:tab w:val="left" w:pos="0"/>
        </w:tabs>
        <w:spacing w:line="360" w:lineRule="auto"/>
        <w:jc w:val="both"/>
        <w:rPr>
          <w:rFonts w:ascii="Arial" w:hAnsi="Arial" w:cs="Arial"/>
          <w:b/>
        </w:rPr>
      </w:pPr>
    </w:p>
    <w:p w:rsidR="007E2ACF" w:rsidRPr="00FA409B" w:rsidRDefault="007E2ACF" w:rsidP="007E2ACF">
      <w:pPr>
        <w:tabs>
          <w:tab w:val="left" w:pos="0"/>
        </w:tabs>
        <w:spacing w:line="360" w:lineRule="auto"/>
        <w:jc w:val="both"/>
        <w:rPr>
          <w:rFonts w:ascii="Arial" w:hAnsi="Arial" w:cs="Arial"/>
          <w:b/>
        </w:rPr>
      </w:pPr>
    </w:p>
    <w:p w:rsidR="007E2ACF" w:rsidRDefault="007E2ACF" w:rsidP="007E2ACF">
      <w:pPr>
        <w:tabs>
          <w:tab w:val="left" w:pos="0"/>
        </w:tabs>
        <w:spacing w:line="360" w:lineRule="auto"/>
        <w:jc w:val="both"/>
        <w:rPr>
          <w:rFonts w:ascii="Arial" w:hAnsi="Arial" w:cs="Arial"/>
          <w:b/>
        </w:rPr>
      </w:pPr>
    </w:p>
    <w:p w:rsidR="00C63D65" w:rsidRDefault="00C63D65" w:rsidP="007E2ACF">
      <w:pPr>
        <w:tabs>
          <w:tab w:val="left" w:pos="0"/>
        </w:tabs>
        <w:spacing w:line="360" w:lineRule="auto"/>
        <w:jc w:val="both"/>
        <w:rPr>
          <w:rFonts w:ascii="Arial" w:hAnsi="Arial" w:cs="Arial"/>
        </w:rPr>
      </w:pPr>
    </w:p>
    <w:p w:rsidR="007E2ACF" w:rsidRDefault="007E2ACF" w:rsidP="002E75B8">
      <w:pPr>
        <w:tabs>
          <w:tab w:val="left" w:pos="0"/>
        </w:tabs>
        <w:spacing w:line="360" w:lineRule="auto"/>
        <w:jc w:val="center"/>
        <w:rPr>
          <w:rFonts w:ascii="Arial" w:hAnsi="Arial" w:cs="Arial"/>
        </w:rPr>
      </w:pPr>
      <w:r w:rsidRPr="00FA409B">
        <w:rPr>
          <w:rFonts w:ascii="Arial" w:hAnsi="Arial" w:cs="Arial"/>
        </w:rPr>
        <w:t xml:space="preserve">Se </w:t>
      </w:r>
      <w:r w:rsidR="002E75B8">
        <w:rPr>
          <w:rFonts w:ascii="Arial" w:hAnsi="Arial" w:cs="Arial"/>
        </w:rPr>
        <w:t>tuvo la asistencia</w:t>
      </w:r>
      <w:r>
        <w:rPr>
          <w:rFonts w:ascii="Arial" w:hAnsi="Arial" w:cs="Arial"/>
        </w:rPr>
        <w:t xml:space="preserve"> de </w:t>
      </w:r>
      <w:r w:rsidRPr="00FA409B">
        <w:rPr>
          <w:rFonts w:ascii="Arial" w:hAnsi="Arial" w:cs="Arial"/>
        </w:rPr>
        <w:t xml:space="preserve"> </w:t>
      </w:r>
      <w:r>
        <w:rPr>
          <w:rFonts w:ascii="Arial" w:hAnsi="Arial" w:cs="Arial"/>
        </w:rPr>
        <w:t xml:space="preserve">22 </w:t>
      </w:r>
      <w:r w:rsidRPr="00FA409B">
        <w:rPr>
          <w:rFonts w:ascii="Arial" w:hAnsi="Arial" w:cs="Arial"/>
        </w:rPr>
        <w:t>mujeres.</w:t>
      </w:r>
    </w:p>
    <w:p w:rsidR="007E2ACF" w:rsidRPr="00FA409B" w:rsidRDefault="007E2ACF" w:rsidP="007E2ACF">
      <w:pPr>
        <w:tabs>
          <w:tab w:val="left" w:pos="0"/>
        </w:tabs>
        <w:spacing w:line="360" w:lineRule="auto"/>
        <w:jc w:val="both"/>
        <w:rPr>
          <w:rFonts w:ascii="Arial" w:hAnsi="Arial" w:cs="Arial"/>
          <w:sz w:val="28"/>
          <w:szCs w:val="28"/>
        </w:rPr>
      </w:pPr>
    </w:p>
    <w:p w:rsidR="007E2ACF" w:rsidRPr="00FA409B" w:rsidRDefault="007E2ACF" w:rsidP="007E2ACF">
      <w:pPr>
        <w:tabs>
          <w:tab w:val="left" w:pos="0"/>
        </w:tabs>
        <w:spacing w:line="360" w:lineRule="auto"/>
        <w:jc w:val="both"/>
        <w:rPr>
          <w:rFonts w:ascii="Arial" w:hAnsi="Arial" w:cs="Arial"/>
        </w:rPr>
      </w:pPr>
    </w:p>
    <w:p w:rsidR="007E2ACF" w:rsidRPr="00FA409B" w:rsidRDefault="007E2ACF" w:rsidP="007E2ACF">
      <w:pPr>
        <w:tabs>
          <w:tab w:val="left" w:pos="0"/>
        </w:tabs>
        <w:spacing w:line="360" w:lineRule="auto"/>
        <w:jc w:val="both"/>
        <w:rPr>
          <w:rFonts w:ascii="Arial" w:hAnsi="Arial" w:cs="Arial"/>
        </w:rPr>
      </w:pPr>
      <w:r w:rsidRPr="00FA409B">
        <w:rPr>
          <w:rFonts w:ascii="Arial" w:hAnsi="Arial" w:cs="Arial"/>
          <w:noProof/>
          <w:sz w:val="28"/>
          <w:szCs w:val="28"/>
          <w:lang w:val="es-MX" w:eastAsia="es-MX"/>
        </w:rPr>
        <w:drawing>
          <wp:anchor distT="0" distB="0" distL="114300" distR="114300" simplePos="0" relativeHeight="251659264" behindDoc="1" locked="0" layoutInCell="1" allowOverlap="1" wp14:anchorId="4801F199" wp14:editId="0D9E68A8">
            <wp:simplePos x="0" y="0"/>
            <wp:positionH relativeFrom="margin">
              <wp:posOffset>586740</wp:posOffset>
            </wp:positionH>
            <wp:positionV relativeFrom="paragraph">
              <wp:posOffset>-415290</wp:posOffset>
            </wp:positionV>
            <wp:extent cx="3429000" cy="1457325"/>
            <wp:effectExtent l="0" t="0" r="19050" b="9525"/>
            <wp:wrapNone/>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rsidR="007E2ACF" w:rsidRPr="00FA409B" w:rsidRDefault="007E2ACF" w:rsidP="007E2ACF">
      <w:pPr>
        <w:tabs>
          <w:tab w:val="left" w:pos="0"/>
        </w:tabs>
        <w:spacing w:line="360" w:lineRule="auto"/>
        <w:jc w:val="both"/>
        <w:rPr>
          <w:rFonts w:ascii="Arial" w:hAnsi="Arial" w:cs="Arial"/>
        </w:rPr>
      </w:pPr>
    </w:p>
    <w:p w:rsidR="007E2ACF" w:rsidRPr="00FA409B" w:rsidRDefault="007E2ACF" w:rsidP="007E2ACF">
      <w:pPr>
        <w:tabs>
          <w:tab w:val="left" w:pos="0"/>
        </w:tabs>
        <w:spacing w:line="360" w:lineRule="auto"/>
        <w:jc w:val="both"/>
        <w:rPr>
          <w:rFonts w:ascii="Arial" w:hAnsi="Arial" w:cs="Arial"/>
        </w:rPr>
      </w:pPr>
    </w:p>
    <w:p w:rsidR="007E2ACF" w:rsidRPr="00FA409B" w:rsidRDefault="007E2ACF" w:rsidP="007E2ACF">
      <w:pPr>
        <w:tabs>
          <w:tab w:val="left" w:pos="0"/>
        </w:tabs>
        <w:spacing w:line="360" w:lineRule="auto"/>
        <w:jc w:val="both"/>
        <w:rPr>
          <w:rFonts w:ascii="Arial" w:hAnsi="Arial" w:cs="Arial"/>
        </w:rPr>
      </w:pPr>
    </w:p>
    <w:p w:rsidR="007E2ACF" w:rsidRPr="00FA409B" w:rsidRDefault="007E2ACF" w:rsidP="007E2ACF">
      <w:pPr>
        <w:tabs>
          <w:tab w:val="left" w:pos="0"/>
        </w:tabs>
        <w:spacing w:line="360" w:lineRule="auto"/>
        <w:jc w:val="both"/>
        <w:rPr>
          <w:rFonts w:ascii="Arial" w:hAnsi="Arial" w:cs="Arial"/>
        </w:rPr>
      </w:pPr>
    </w:p>
    <w:p w:rsidR="007E2ACF" w:rsidRPr="00FA409B" w:rsidRDefault="007E2ACF" w:rsidP="007E2ACF">
      <w:pPr>
        <w:tabs>
          <w:tab w:val="left" w:pos="0"/>
        </w:tabs>
        <w:spacing w:line="360" w:lineRule="auto"/>
        <w:jc w:val="both"/>
        <w:rPr>
          <w:rFonts w:ascii="Arial" w:hAnsi="Arial" w:cs="Arial"/>
        </w:rPr>
      </w:pPr>
      <w:r>
        <w:rPr>
          <w:rFonts w:ascii="Arial" w:hAnsi="Arial" w:cs="Arial"/>
        </w:rPr>
        <w:t xml:space="preserve">Se </w:t>
      </w:r>
      <w:r w:rsidR="002E75B8">
        <w:rPr>
          <w:rFonts w:ascii="Arial" w:hAnsi="Arial" w:cs="Arial"/>
        </w:rPr>
        <w:t>contaron</w:t>
      </w:r>
      <w:r>
        <w:rPr>
          <w:rFonts w:ascii="Arial" w:hAnsi="Arial" w:cs="Arial"/>
        </w:rPr>
        <w:t xml:space="preserve"> 3 </w:t>
      </w:r>
      <w:r w:rsidRPr="00FA409B">
        <w:rPr>
          <w:rFonts w:ascii="Arial" w:hAnsi="Arial" w:cs="Arial"/>
        </w:rPr>
        <w:t>mujeres c</w:t>
      </w:r>
      <w:r>
        <w:rPr>
          <w:rFonts w:ascii="Arial" w:hAnsi="Arial" w:cs="Arial"/>
        </w:rPr>
        <w:t xml:space="preserve">on edades de 15 a 29 años, </w:t>
      </w:r>
      <w:r w:rsidRPr="00FA409B">
        <w:rPr>
          <w:rFonts w:ascii="Arial" w:hAnsi="Arial" w:cs="Arial"/>
        </w:rPr>
        <w:t xml:space="preserve"> </w:t>
      </w:r>
      <w:r>
        <w:rPr>
          <w:rFonts w:ascii="Arial" w:hAnsi="Arial" w:cs="Arial"/>
        </w:rPr>
        <w:t xml:space="preserve">10 </w:t>
      </w:r>
      <w:r w:rsidRPr="00FA409B">
        <w:rPr>
          <w:rFonts w:ascii="Arial" w:hAnsi="Arial" w:cs="Arial"/>
        </w:rPr>
        <w:t>de 30 a 44 año</w:t>
      </w:r>
      <w:r>
        <w:rPr>
          <w:rFonts w:ascii="Arial" w:hAnsi="Arial" w:cs="Arial"/>
        </w:rPr>
        <w:t>s,  7 de 45 a 59 años y</w:t>
      </w:r>
      <w:r w:rsidR="00014095">
        <w:rPr>
          <w:rFonts w:ascii="Arial" w:hAnsi="Arial" w:cs="Arial"/>
        </w:rPr>
        <w:t xml:space="preserve"> 2</w:t>
      </w:r>
      <w:r>
        <w:rPr>
          <w:rFonts w:ascii="Arial" w:hAnsi="Arial" w:cs="Arial"/>
        </w:rPr>
        <w:t xml:space="preserve"> </w:t>
      </w:r>
      <w:r w:rsidRPr="00FA409B">
        <w:rPr>
          <w:rFonts w:ascii="Arial" w:hAnsi="Arial" w:cs="Arial"/>
        </w:rPr>
        <w:t xml:space="preserve"> de 60 o más.</w:t>
      </w:r>
    </w:p>
    <w:p w:rsidR="007E2ACF" w:rsidRPr="00FA409B" w:rsidRDefault="007E2ACF" w:rsidP="007E2ACF">
      <w:pPr>
        <w:tabs>
          <w:tab w:val="left" w:pos="0"/>
        </w:tabs>
        <w:spacing w:line="360" w:lineRule="auto"/>
        <w:jc w:val="both"/>
        <w:rPr>
          <w:rFonts w:ascii="Arial" w:hAnsi="Arial" w:cs="Arial"/>
          <w:u w:val="single"/>
        </w:rPr>
      </w:pPr>
    </w:p>
    <w:tbl>
      <w:tblPr>
        <w:tblStyle w:val="TableNormal"/>
        <w:tblW w:w="9430" w:type="dxa"/>
        <w:tblInd w:w="-137" w:type="dxa"/>
        <w:tblLayout w:type="fixed"/>
        <w:tblLook w:val="01E0" w:firstRow="1" w:lastRow="1" w:firstColumn="1" w:lastColumn="1" w:noHBand="0" w:noVBand="0"/>
      </w:tblPr>
      <w:tblGrid>
        <w:gridCol w:w="3619"/>
        <w:gridCol w:w="2230"/>
        <w:gridCol w:w="3581"/>
      </w:tblGrid>
      <w:tr w:rsidR="007E2ACF" w:rsidRPr="00FA409B" w:rsidTr="000E0C02">
        <w:trPr>
          <w:trHeight w:hRule="exact" w:val="465"/>
        </w:trPr>
        <w:tc>
          <w:tcPr>
            <w:tcW w:w="9430" w:type="dxa"/>
            <w:gridSpan w:val="3"/>
            <w:tcBorders>
              <w:top w:val="single" w:sz="4" w:space="0" w:color="FFBF00"/>
              <w:left w:val="single" w:sz="4" w:space="0" w:color="FFBF00"/>
              <w:bottom w:val="single" w:sz="4" w:space="0" w:color="FFBF00"/>
              <w:right w:val="single" w:sz="4" w:space="0" w:color="FFBF00"/>
            </w:tcBorders>
            <w:shd w:val="clear" w:color="auto" w:fill="FFBF00"/>
          </w:tcPr>
          <w:p w:rsidR="007E2ACF" w:rsidRPr="00FA409B" w:rsidRDefault="007E2ACF" w:rsidP="000E0C02">
            <w:pPr>
              <w:tabs>
                <w:tab w:val="left" w:pos="3320"/>
              </w:tabs>
              <w:spacing w:before="4" w:line="360" w:lineRule="auto"/>
              <w:ind w:left="96" w:right="-20"/>
              <w:rPr>
                <w:rFonts w:ascii="Calibri" w:eastAsia="Calibri" w:hAnsi="Calibri" w:cs="Calibri"/>
                <w:sz w:val="20"/>
                <w:szCs w:val="20"/>
                <w:lang w:val="es-MX"/>
              </w:rPr>
            </w:pPr>
            <w:r w:rsidRPr="00FA409B">
              <w:rPr>
                <w:rFonts w:ascii="Calibri" w:eastAsia="Calibri" w:hAnsi="Calibri" w:cs="Calibri"/>
                <w:b/>
                <w:bCs/>
                <w:color w:val="FFFFFF"/>
                <w:spacing w:val="-2"/>
                <w:sz w:val="20"/>
                <w:szCs w:val="20"/>
                <w:lang w:val="es-MX"/>
              </w:rPr>
              <w:t>D</w:t>
            </w:r>
            <w:r w:rsidRPr="00FA409B">
              <w:rPr>
                <w:rFonts w:ascii="Calibri" w:eastAsia="Calibri" w:hAnsi="Calibri" w:cs="Calibri"/>
                <w:b/>
                <w:bCs/>
                <w:color w:val="FFFFFF"/>
                <w:spacing w:val="2"/>
                <w:sz w:val="20"/>
                <w:szCs w:val="20"/>
                <w:lang w:val="es-MX"/>
              </w:rPr>
              <w:t>e</w:t>
            </w:r>
            <w:r w:rsidRPr="00FA409B">
              <w:rPr>
                <w:rFonts w:ascii="Calibri" w:eastAsia="Calibri" w:hAnsi="Calibri" w:cs="Calibri"/>
                <w:b/>
                <w:bCs/>
                <w:color w:val="FFFFFF"/>
                <w:spacing w:val="-1"/>
                <w:sz w:val="20"/>
                <w:szCs w:val="20"/>
                <w:lang w:val="es-MX"/>
              </w:rPr>
              <w:t>sa</w:t>
            </w:r>
            <w:r w:rsidRPr="00FA409B">
              <w:rPr>
                <w:rFonts w:ascii="Calibri" w:eastAsia="Calibri" w:hAnsi="Calibri" w:cs="Calibri"/>
                <w:b/>
                <w:bCs/>
                <w:color w:val="FFFFFF"/>
                <w:spacing w:val="1"/>
                <w:sz w:val="20"/>
                <w:szCs w:val="20"/>
                <w:lang w:val="es-MX"/>
              </w:rPr>
              <w:t>gr</w:t>
            </w:r>
            <w:r w:rsidRPr="00FA409B">
              <w:rPr>
                <w:rFonts w:ascii="Calibri" w:eastAsia="Calibri" w:hAnsi="Calibri" w:cs="Calibri"/>
                <w:b/>
                <w:bCs/>
                <w:color w:val="FFFFFF"/>
                <w:sz w:val="20"/>
                <w:szCs w:val="20"/>
                <w:lang w:val="es-MX"/>
              </w:rPr>
              <w:t>e</w:t>
            </w:r>
            <w:r w:rsidRPr="00FA409B">
              <w:rPr>
                <w:rFonts w:ascii="Calibri" w:eastAsia="Calibri" w:hAnsi="Calibri" w:cs="Calibri"/>
                <w:b/>
                <w:bCs/>
                <w:color w:val="FFFFFF"/>
                <w:spacing w:val="1"/>
                <w:sz w:val="20"/>
                <w:szCs w:val="20"/>
                <w:lang w:val="es-MX"/>
              </w:rPr>
              <w:t>g</w:t>
            </w:r>
            <w:r w:rsidRPr="00FA409B">
              <w:rPr>
                <w:rFonts w:ascii="Calibri" w:eastAsia="Calibri" w:hAnsi="Calibri" w:cs="Calibri"/>
                <w:b/>
                <w:bCs/>
                <w:color w:val="FFFFFF"/>
                <w:spacing w:val="-1"/>
                <w:sz w:val="20"/>
                <w:szCs w:val="20"/>
                <w:lang w:val="es-MX"/>
              </w:rPr>
              <w:t>ada</w:t>
            </w:r>
            <w:r w:rsidRPr="00FA409B">
              <w:rPr>
                <w:rFonts w:ascii="Calibri" w:eastAsia="Calibri" w:hAnsi="Calibri" w:cs="Calibri"/>
                <w:b/>
                <w:bCs/>
                <w:color w:val="FFFFFF"/>
                <w:sz w:val="20"/>
                <w:szCs w:val="20"/>
                <w:lang w:val="es-MX"/>
              </w:rPr>
              <w:t>s</w:t>
            </w:r>
            <w:r w:rsidRPr="00FA409B">
              <w:rPr>
                <w:rFonts w:ascii="Calibri" w:eastAsia="Calibri" w:hAnsi="Calibri" w:cs="Calibri"/>
                <w:b/>
                <w:bCs/>
                <w:color w:val="FFFFFF"/>
                <w:spacing w:val="36"/>
                <w:sz w:val="20"/>
                <w:szCs w:val="20"/>
                <w:lang w:val="es-MX"/>
              </w:rPr>
              <w:t xml:space="preserve"> </w:t>
            </w:r>
            <w:r w:rsidRPr="00FA409B">
              <w:rPr>
                <w:rFonts w:ascii="Calibri" w:eastAsia="Calibri" w:hAnsi="Calibri" w:cs="Calibri"/>
                <w:b/>
                <w:bCs/>
                <w:color w:val="FFFFFF"/>
                <w:sz w:val="20"/>
                <w:szCs w:val="20"/>
                <w:lang w:val="es-MX"/>
              </w:rPr>
              <w:t>en</w:t>
            </w:r>
            <w:r w:rsidRPr="00FA409B">
              <w:rPr>
                <w:rFonts w:ascii="Calibri" w:eastAsia="Calibri" w:hAnsi="Calibri" w:cs="Calibri"/>
                <w:b/>
                <w:bCs/>
                <w:color w:val="FFFFFF"/>
                <w:spacing w:val="7"/>
                <w:sz w:val="20"/>
                <w:szCs w:val="20"/>
                <w:lang w:val="es-MX"/>
              </w:rPr>
              <w:t xml:space="preserve"> </w:t>
            </w:r>
            <w:r w:rsidRPr="00FA409B">
              <w:rPr>
                <w:rFonts w:ascii="Calibri" w:eastAsia="Calibri" w:hAnsi="Calibri" w:cs="Calibri"/>
                <w:b/>
                <w:bCs/>
                <w:color w:val="FFFFFF"/>
                <w:spacing w:val="-1"/>
                <w:sz w:val="20"/>
                <w:szCs w:val="20"/>
                <w:lang w:val="es-MX"/>
              </w:rPr>
              <w:t>Po</w:t>
            </w:r>
            <w:r w:rsidRPr="00FA409B">
              <w:rPr>
                <w:rFonts w:ascii="Calibri" w:eastAsia="Calibri" w:hAnsi="Calibri" w:cs="Calibri"/>
                <w:b/>
                <w:bCs/>
                <w:color w:val="FFFFFF"/>
                <w:spacing w:val="1"/>
                <w:sz w:val="20"/>
                <w:szCs w:val="20"/>
                <w:lang w:val="es-MX"/>
              </w:rPr>
              <w:t>b</w:t>
            </w:r>
            <w:r w:rsidRPr="00FA409B">
              <w:rPr>
                <w:rFonts w:ascii="Calibri" w:eastAsia="Calibri" w:hAnsi="Calibri" w:cs="Calibri"/>
                <w:b/>
                <w:bCs/>
                <w:color w:val="FFFFFF"/>
                <w:spacing w:val="-1"/>
                <w:sz w:val="20"/>
                <w:szCs w:val="20"/>
                <w:lang w:val="es-MX"/>
              </w:rPr>
              <w:t>la</w:t>
            </w:r>
            <w:r w:rsidRPr="00FA409B">
              <w:rPr>
                <w:rFonts w:ascii="Calibri" w:eastAsia="Calibri" w:hAnsi="Calibri" w:cs="Calibri"/>
                <w:b/>
                <w:bCs/>
                <w:color w:val="FFFFFF"/>
                <w:spacing w:val="1"/>
                <w:sz w:val="20"/>
                <w:szCs w:val="20"/>
                <w:lang w:val="es-MX"/>
              </w:rPr>
              <w:t>c</w:t>
            </w:r>
            <w:r w:rsidRPr="00FA409B">
              <w:rPr>
                <w:rFonts w:ascii="Calibri" w:eastAsia="Calibri" w:hAnsi="Calibri" w:cs="Calibri"/>
                <w:b/>
                <w:bCs/>
                <w:color w:val="FFFFFF"/>
                <w:spacing w:val="-1"/>
                <w:sz w:val="20"/>
                <w:szCs w:val="20"/>
                <w:lang w:val="es-MX"/>
              </w:rPr>
              <w:t>i</w:t>
            </w:r>
            <w:r w:rsidRPr="00FA409B">
              <w:rPr>
                <w:rFonts w:ascii="Calibri" w:eastAsia="Calibri" w:hAnsi="Calibri" w:cs="Calibri"/>
                <w:b/>
                <w:bCs/>
                <w:color w:val="FFFFFF"/>
                <w:spacing w:val="1"/>
                <w:sz w:val="20"/>
                <w:szCs w:val="20"/>
                <w:lang w:val="es-MX"/>
              </w:rPr>
              <w:t>ó</w:t>
            </w:r>
            <w:r w:rsidRPr="00FA409B">
              <w:rPr>
                <w:rFonts w:ascii="Calibri" w:eastAsia="Calibri" w:hAnsi="Calibri" w:cs="Calibri"/>
                <w:b/>
                <w:bCs/>
                <w:color w:val="FFFFFF"/>
                <w:sz w:val="20"/>
                <w:szCs w:val="20"/>
                <w:lang w:val="es-MX"/>
              </w:rPr>
              <w:t>n</w:t>
            </w:r>
            <w:r w:rsidRPr="00FA409B">
              <w:rPr>
                <w:rFonts w:ascii="Calibri" w:eastAsia="Calibri" w:hAnsi="Calibri" w:cs="Calibri"/>
                <w:b/>
                <w:bCs/>
                <w:color w:val="FFFFFF"/>
                <w:spacing w:val="24"/>
                <w:sz w:val="20"/>
                <w:szCs w:val="20"/>
                <w:lang w:val="es-MX"/>
              </w:rPr>
              <w:t xml:space="preserve"> </w:t>
            </w:r>
            <w:r w:rsidRPr="00FA409B">
              <w:rPr>
                <w:rFonts w:ascii="Calibri" w:eastAsia="Calibri" w:hAnsi="Calibri" w:cs="Calibri"/>
                <w:b/>
                <w:bCs/>
                <w:color w:val="FFFFFF"/>
                <w:spacing w:val="-1"/>
                <w:sz w:val="20"/>
                <w:szCs w:val="20"/>
                <w:lang w:val="es-MX"/>
              </w:rPr>
              <w:t>A</w:t>
            </w:r>
            <w:r w:rsidRPr="00FA409B">
              <w:rPr>
                <w:rFonts w:ascii="Calibri" w:eastAsia="Calibri" w:hAnsi="Calibri" w:cs="Calibri"/>
                <w:b/>
                <w:bCs/>
                <w:color w:val="FFFFFF"/>
                <w:spacing w:val="1"/>
                <w:sz w:val="20"/>
                <w:szCs w:val="20"/>
                <w:lang w:val="es-MX"/>
              </w:rPr>
              <w:t>b</w:t>
            </w:r>
            <w:r w:rsidRPr="00FA409B">
              <w:rPr>
                <w:rFonts w:ascii="Calibri" w:eastAsia="Calibri" w:hAnsi="Calibri" w:cs="Calibri"/>
                <w:b/>
                <w:bCs/>
                <w:color w:val="FFFFFF"/>
                <w:spacing w:val="-1"/>
                <w:sz w:val="20"/>
                <w:szCs w:val="20"/>
                <w:lang w:val="es-MX"/>
              </w:rPr>
              <w:t>i</w:t>
            </w:r>
            <w:r w:rsidRPr="00FA409B">
              <w:rPr>
                <w:rFonts w:ascii="Calibri" w:eastAsia="Calibri" w:hAnsi="Calibri" w:cs="Calibri"/>
                <w:b/>
                <w:bCs/>
                <w:color w:val="FFFFFF"/>
                <w:sz w:val="20"/>
                <w:szCs w:val="20"/>
                <w:lang w:val="es-MX"/>
              </w:rPr>
              <w:t>e</w:t>
            </w:r>
            <w:r w:rsidRPr="00FA409B">
              <w:rPr>
                <w:rFonts w:ascii="Calibri" w:eastAsia="Calibri" w:hAnsi="Calibri" w:cs="Calibri"/>
                <w:b/>
                <w:bCs/>
                <w:color w:val="FFFFFF"/>
                <w:spacing w:val="1"/>
                <w:sz w:val="20"/>
                <w:szCs w:val="20"/>
                <w:lang w:val="es-MX"/>
              </w:rPr>
              <w:t>r</w:t>
            </w:r>
            <w:r w:rsidRPr="00FA409B">
              <w:rPr>
                <w:rFonts w:ascii="Calibri" w:eastAsia="Calibri" w:hAnsi="Calibri" w:cs="Calibri"/>
                <w:b/>
                <w:bCs/>
                <w:color w:val="FFFFFF"/>
                <w:sz w:val="20"/>
                <w:szCs w:val="20"/>
                <w:lang w:val="es-MX"/>
              </w:rPr>
              <w:t>ta</w:t>
            </w:r>
            <w:r w:rsidRPr="00FA409B">
              <w:rPr>
                <w:rFonts w:ascii="Calibri" w:eastAsia="Calibri" w:hAnsi="Calibri" w:cs="Calibri"/>
                <w:b/>
                <w:bCs/>
                <w:color w:val="FFFFFF"/>
                <w:spacing w:val="-27"/>
                <w:sz w:val="20"/>
                <w:szCs w:val="20"/>
                <w:lang w:val="es-MX"/>
              </w:rPr>
              <w:t xml:space="preserve"> </w:t>
            </w:r>
            <w:r w:rsidRPr="00FA409B">
              <w:rPr>
                <w:rFonts w:ascii="Calibri" w:eastAsia="Calibri" w:hAnsi="Calibri" w:cs="Calibri"/>
                <w:b/>
                <w:bCs/>
                <w:color w:val="FFFFFF"/>
                <w:sz w:val="20"/>
                <w:szCs w:val="20"/>
                <w:lang w:val="es-MX"/>
              </w:rPr>
              <w:t xml:space="preserve"> por </w:t>
            </w:r>
            <w:r w:rsidRPr="00FA409B">
              <w:rPr>
                <w:rFonts w:ascii="Calibri" w:eastAsia="Calibri" w:hAnsi="Calibri" w:cs="Calibri"/>
                <w:b/>
                <w:bCs/>
                <w:color w:val="FFFFFF"/>
                <w:spacing w:val="1"/>
                <w:sz w:val="20"/>
                <w:szCs w:val="20"/>
                <w:lang w:val="es-MX"/>
              </w:rPr>
              <w:t>s</w:t>
            </w:r>
            <w:r w:rsidRPr="00FA409B">
              <w:rPr>
                <w:rFonts w:ascii="Calibri" w:eastAsia="Calibri" w:hAnsi="Calibri" w:cs="Calibri"/>
                <w:b/>
                <w:bCs/>
                <w:color w:val="FFFFFF"/>
                <w:sz w:val="20"/>
                <w:szCs w:val="20"/>
                <w:lang w:val="es-MX"/>
              </w:rPr>
              <w:t>e</w:t>
            </w:r>
            <w:r w:rsidRPr="00FA409B">
              <w:rPr>
                <w:rFonts w:ascii="Calibri" w:eastAsia="Calibri" w:hAnsi="Calibri" w:cs="Calibri"/>
                <w:b/>
                <w:bCs/>
                <w:color w:val="FFFFFF"/>
                <w:spacing w:val="2"/>
                <w:sz w:val="20"/>
                <w:szCs w:val="20"/>
                <w:lang w:val="es-MX"/>
              </w:rPr>
              <w:t>x</w:t>
            </w:r>
            <w:r w:rsidRPr="00FA409B">
              <w:rPr>
                <w:rFonts w:ascii="Calibri" w:eastAsia="Calibri" w:hAnsi="Calibri" w:cs="Calibri"/>
                <w:b/>
                <w:bCs/>
                <w:color w:val="FFFFFF"/>
                <w:sz w:val="20"/>
                <w:szCs w:val="20"/>
                <w:lang w:val="es-MX"/>
              </w:rPr>
              <w:t>o</w:t>
            </w:r>
            <w:r w:rsidRPr="00FA409B">
              <w:rPr>
                <w:rFonts w:ascii="Calibri" w:eastAsia="Calibri" w:hAnsi="Calibri" w:cs="Calibri"/>
                <w:b/>
                <w:bCs/>
                <w:color w:val="FFFFFF"/>
                <w:spacing w:val="11"/>
                <w:sz w:val="20"/>
                <w:szCs w:val="20"/>
                <w:lang w:val="es-MX"/>
              </w:rPr>
              <w:t xml:space="preserve"> </w:t>
            </w:r>
            <w:r w:rsidRPr="00FA409B">
              <w:rPr>
                <w:rFonts w:ascii="Calibri" w:eastAsia="Calibri" w:hAnsi="Calibri" w:cs="Calibri"/>
                <w:b/>
                <w:bCs/>
                <w:color w:val="FFFFFF"/>
                <w:sz w:val="20"/>
                <w:szCs w:val="20"/>
                <w:lang w:val="es-MX"/>
              </w:rPr>
              <w:t>y</w:t>
            </w:r>
            <w:r w:rsidRPr="00FA409B">
              <w:rPr>
                <w:rFonts w:ascii="Calibri" w:eastAsia="Calibri" w:hAnsi="Calibri" w:cs="Calibri"/>
                <w:b/>
                <w:bCs/>
                <w:color w:val="FFFFFF"/>
                <w:spacing w:val="4"/>
                <w:sz w:val="20"/>
                <w:szCs w:val="20"/>
                <w:lang w:val="es-MX"/>
              </w:rPr>
              <w:t xml:space="preserve"> </w:t>
            </w:r>
            <w:r w:rsidRPr="00FA409B">
              <w:rPr>
                <w:rFonts w:ascii="Calibri" w:eastAsia="Calibri" w:hAnsi="Calibri" w:cs="Calibri"/>
                <w:b/>
                <w:bCs/>
                <w:color w:val="FFFFFF"/>
                <w:spacing w:val="1"/>
                <w:sz w:val="20"/>
                <w:szCs w:val="20"/>
                <w:lang w:val="es-MX"/>
              </w:rPr>
              <w:t>r</w:t>
            </w:r>
            <w:r w:rsidRPr="00FA409B">
              <w:rPr>
                <w:rFonts w:ascii="Calibri" w:eastAsia="Calibri" w:hAnsi="Calibri" w:cs="Calibri"/>
                <w:b/>
                <w:bCs/>
                <w:color w:val="FFFFFF"/>
                <w:spacing w:val="-1"/>
                <w:sz w:val="20"/>
                <w:szCs w:val="20"/>
                <w:lang w:val="es-MX"/>
              </w:rPr>
              <w:t>an</w:t>
            </w:r>
            <w:r w:rsidRPr="00FA409B">
              <w:rPr>
                <w:rFonts w:ascii="Calibri" w:eastAsia="Calibri" w:hAnsi="Calibri" w:cs="Calibri"/>
                <w:b/>
                <w:bCs/>
                <w:color w:val="FFFFFF"/>
                <w:spacing w:val="1"/>
                <w:sz w:val="20"/>
                <w:szCs w:val="20"/>
                <w:lang w:val="es-MX"/>
              </w:rPr>
              <w:t>g</w:t>
            </w:r>
            <w:r w:rsidRPr="00FA409B">
              <w:rPr>
                <w:rFonts w:ascii="Calibri" w:eastAsia="Calibri" w:hAnsi="Calibri" w:cs="Calibri"/>
                <w:b/>
                <w:bCs/>
                <w:color w:val="FFFFFF"/>
                <w:sz w:val="20"/>
                <w:szCs w:val="20"/>
                <w:lang w:val="es-MX"/>
              </w:rPr>
              <w:t>o</w:t>
            </w:r>
            <w:r w:rsidRPr="00FA409B">
              <w:rPr>
                <w:rFonts w:ascii="Calibri" w:eastAsia="Calibri" w:hAnsi="Calibri" w:cs="Calibri"/>
                <w:b/>
                <w:bCs/>
                <w:color w:val="FFFFFF"/>
                <w:spacing w:val="13"/>
                <w:sz w:val="20"/>
                <w:szCs w:val="20"/>
                <w:lang w:val="es-MX"/>
              </w:rPr>
              <w:t xml:space="preserve"> </w:t>
            </w:r>
            <w:r w:rsidRPr="00FA409B">
              <w:rPr>
                <w:rFonts w:ascii="Calibri" w:eastAsia="Calibri" w:hAnsi="Calibri" w:cs="Calibri"/>
                <w:b/>
                <w:bCs/>
                <w:color w:val="FFFFFF"/>
                <w:spacing w:val="-1"/>
                <w:sz w:val="20"/>
                <w:szCs w:val="20"/>
                <w:lang w:val="es-MX"/>
              </w:rPr>
              <w:t>d</w:t>
            </w:r>
            <w:r w:rsidRPr="00FA409B">
              <w:rPr>
                <w:rFonts w:ascii="Calibri" w:eastAsia="Calibri" w:hAnsi="Calibri" w:cs="Calibri"/>
                <w:b/>
                <w:bCs/>
                <w:color w:val="FFFFFF"/>
                <w:sz w:val="20"/>
                <w:szCs w:val="20"/>
                <w:lang w:val="es-MX"/>
              </w:rPr>
              <w:t>e</w:t>
            </w:r>
            <w:r w:rsidRPr="00FA409B">
              <w:rPr>
                <w:rFonts w:ascii="Calibri" w:eastAsia="Calibri" w:hAnsi="Calibri" w:cs="Calibri"/>
                <w:b/>
                <w:bCs/>
                <w:color w:val="FFFFFF"/>
                <w:spacing w:val="6"/>
                <w:sz w:val="20"/>
                <w:szCs w:val="20"/>
                <w:lang w:val="es-MX"/>
              </w:rPr>
              <w:t xml:space="preserve"> </w:t>
            </w:r>
            <w:r w:rsidRPr="00FA409B">
              <w:rPr>
                <w:rFonts w:ascii="Calibri" w:eastAsia="Calibri" w:hAnsi="Calibri" w:cs="Calibri"/>
                <w:b/>
                <w:bCs/>
                <w:color w:val="FFFFFF"/>
                <w:spacing w:val="2"/>
                <w:w w:val="103"/>
                <w:sz w:val="20"/>
                <w:szCs w:val="20"/>
                <w:lang w:val="es-MX"/>
              </w:rPr>
              <w:t>e</w:t>
            </w:r>
            <w:r w:rsidRPr="00FA409B">
              <w:rPr>
                <w:rFonts w:ascii="Calibri" w:eastAsia="Calibri" w:hAnsi="Calibri" w:cs="Calibri"/>
                <w:b/>
                <w:bCs/>
                <w:color w:val="FFFFFF"/>
                <w:spacing w:val="-1"/>
                <w:w w:val="103"/>
                <w:sz w:val="20"/>
                <w:szCs w:val="20"/>
                <w:lang w:val="es-MX"/>
              </w:rPr>
              <w:t>da</w:t>
            </w:r>
            <w:r w:rsidRPr="00FA409B">
              <w:rPr>
                <w:rFonts w:ascii="Calibri" w:eastAsia="Calibri" w:hAnsi="Calibri" w:cs="Calibri"/>
                <w:b/>
                <w:bCs/>
                <w:color w:val="FFFFFF"/>
                <w:w w:val="103"/>
                <w:sz w:val="20"/>
                <w:szCs w:val="20"/>
                <w:lang w:val="es-MX"/>
              </w:rPr>
              <w:t>d</w:t>
            </w:r>
          </w:p>
        </w:tc>
      </w:tr>
      <w:tr w:rsidR="007E2ACF" w:rsidRPr="00FA409B" w:rsidTr="000E0C02">
        <w:trPr>
          <w:trHeight w:hRule="exact" w:val="464"/>
        </w:trPr>
        <w:tc>
          <w:tcPr>
            <w:tcW w:w="3619" w:type="dxa"/>
            <w:tcBorders>
              <w:top w:val="single" w:sz="4" w:space="0" w:color="FFBF00"/>
              <w:left w:val="single" w:sz="4" w:space="0" w:color="FFD866"/>
              <w:bottom w:val="single" w:sz="4" w:space="0" w:color="FFD866"/>
              <w:right w:val="single" w:sz="4" w:space="0" w:color="FFD866"/>
            </w:tcBorders>
            <w:shd w:val="clear" w:color="auto" w:fill="FFF2CC"/>
          </w:tcPr>
          <w:p w:rsidR="007E2ACF" w:rsidRPr="00FA409B" w:rsidRDefault="007E2ACF" w:rsidP="000E0C02">
            <w:pPr>
              <w:spacing w:line="360" w:lineRule="auto"/>
              <w:rPr>
                <w:lang w:val="es-MX"/>
              </w:rPr>
            </w:pPr>
          </w:p>
        </w:tc>
        <w:tc>
          <w:tcPr>
            <w:tcW w:w="2230" w:type="dxa"/>
            <w:tcBorders>
              <w:top w:val="single" w:sz="4" w:space="0" w:color="FFBF00"/>
              <w:left w:val="single" w:sz="4" w:space="0" w:color="FFD866"/>
              <w:bottom w:val="single" w:sz="4" w:space="0" w:color="FFD866"/>
              <w:right w:val="single" w:sz="4" w:space="0" w:color="FFD866"/>
            </w:tcBorders>
            <w:shd w:val="clear" w:color="auto" w:fill="FFF2CC"/>
          </w:tcPr>
          <w:p w:rsidR="007E2ACF" w:rsidRPr="00FA409B" w:rsidRDefault="007E2ACF" w:rsidP="000E0C02">
            <w:pPr>
              <w:spacing w:before="4" w:line="360" w:lineRule="auto"/>
              <w:ind w:left="94" w:right="-20"/>
              <w:rPr>
                <w:rFonts w:ascii="Calibri" w:eastAsia="Calibri" w:hAnsi="Calibri" w:cs="Calibri"/>
                <w:sz w:val="20"/>
                <w:szCs w:val="20"/>
              </w:rPr>
            </w:pPr>
            <w:r w:rsidRPr="00FA409B">
              <w:rPr>
                <w:rFonts w:ascii="Calibri" w:eastAsia="Calibri" w:hAnsi="Calibri" w:cs="Calibri"/>
                <w:spacing w:val="1"/>
                <w:w w:val="103"/>
                <w:sz w:val="20"/>
                <w:szCs w:val="20"/>
              </w:rPr>
              <w:t>M</w:t>
            </w:r>
            <w:r w:rsidRPr="00FA409B">
              <w:rPr>
                <w:rFonts w:ascii="Calibri" w:eastAsia="Calibri" w:hAnsi="Calibri" w:cs="Calibri"/>
                <w:w w:val="103"/>
                <w:sz w:val="20"/>
                <w:szCs w:val="20"/>
              </w:rPr>
              <w:t>uj</w:t>
            </w:r>
            <w:r w:rsidRPr="00FA409B">
              <w:rPr>
                <w:rFonts w:ascii="Calibri" w:eastAsia="Calibri" w:hAnsi="Calibri" w:cs="Calibri"/>
                <w:spacing w:val="1"/>
                <w:w w:val="103"/>
                <w:sz w:val="20"/>
                <w:szCs w:val="20"/>
              </w:rPr>
              <w:t>e</w:t>
            </w:r>
            <w:r w:rsidRPr="00FA409B">
              <w:rPr>
                <w:rFonts w:ascii="Calibri" w:eastAsia="Calibri" w:hAnsi="Calibri" w:cs="Calibri"/>
                <w:w w:val="103"/>
                <w:sz w:val="20"/>
                <w:szCs w:val="20"/>
              </w:rPr>
              <w:t>r</w:t>
            </w:r>
            <w:r w:rsidRPr="00FA409B">
              <w:rPr>
                <w:rFonts w:ascii="Calibri" w:eastAsia="Calibri" w:hAnsi="Calibri" w:cs="Calibri"/>
                <w:spacing w:val="1"/>
                <w:w w:val="103"/>
                <w:sz w:val="20"/>
                <w:szCs w:val="20"/>
              </w:rPr>
              <w:t>e</w:t>
            </w:r>
            <w:r w:rsidRPr="00FA409B">
              <w:rPr>
                <w:rFonts w:ascii="Calibri" w:eastAsia="Calibri" w:hAnsi="Calibri" w:cs="Calibri"/>
                <w:w w:val="103"/>
                <w:sz w:val="20"/>
                <w:szCs w:val="20"/>
              </w:rPr>
              <w:t>s</w:t>
            </w:r>
          </w:p>
        </w:tc>
        <w:tc>
          <w:tcPr>
            <w:tcW w:w="3581" w:type="dxa"/>
            <w:tcBorders>
              <w:top w:val="single" w:sz="4" w:space="0" w:color="FFBF00"/>
              <w:left w:val="single" w:sz="4" w:space="0" w:color="FFD866"/>
              <w:bottom w:val="single" w:sz="4" w:space="0" w:color="FFD866"/>
              <w:right w:val="single" w:sz="4" w:space="0" w:color="FFD866"/>
            </w:tcBorders>
            <w:shd w:val="clear" w:color="auto" w:fill="FFF2CC"/>
          </w:tcPr>
          <w:p w:rsidR="007E2ACF" w:rsidRPr="00FA409B" w:rsidRDefault="007E2ACF" w:rsidP="000E0C02">
            <w:pPr>
              <w:spacing w:before="4" w:line="360" w:lineRule="auto"/>
              <w:ind w:left="94" w:right="-20"/>
              <w:rPr>
                <w:rFonts w:ascii="Calibri" w:eastAsia="Calibri" w:hAnsi="Calibri" w:cs="Calibri"/>
                <w:sz w:val="20"/>
                <w:szCs w:val="20"/>
              </w:rPr>
            </w:pPr>
            <w:r w:rsidRPr="00FA409B">
              <w:rPr>
                <w:rFonts w:ascii="Calibri" w:eastAsia="Calibri" w:hAnsi="Calibri" w:cs="Calibri"/>
                <w:w w:val="103"/>
                <w:sz w:val="20"/>
                <w:szCs w:val="20"/>
              </w:rPr>
              <w:t>H</w:t>
            </w:r>
            <w:r w:rsidRPr="00FA409B">
              <w:rPr>
                <w:rFonts w:ascii="Calibri" w:eastAsia="Calibri" w:hAnsi="Calibri" w:cs="Calibri"/>
                <w:spacing w:val="-1"/>
                <w:w w:val="103"/>
                <w:sz w:val="20"/>
                <w:szCs w:val="20"/>
              </w:rPr>
              <w:t>om</w:t>
            </w:r>
            <w:r w:rsidRPr="00FA409B">
              <w:rPr>
                <w:rFonts w:ascii="Calibri" w:eastAsia="Calibri" w:hAnsi="Calibri" w:cs="Calibri"/>
                <w:w w:val="103"/>
                <w:sz w:val="20"/>
                <w:szCs w:val="20"/>
              </w:rPr>
              <w:t>br</w:t>
            </w:r>
            <w:r w:rsidRPr="00FA409B">
              <w:rPr>
                <w:rFonts w:ascii="Calibri" w:eastAsia="Calibri" w:hAnsi="Calibri" w:cs="Calibri"/>
                <w:spacing w:val="1"/>
                <w:w w:val="103"/>
                <w:sz w:val="20"/>
                <w:szCs w:val="20"/>
              </w:rPr>
              <w:t>e</w:t>
            </w:r>
            <w:r w:rsidRPr="00FA409B">
              <w:rPr>
                <w:rFonts w:ascii="Calibri" w:eastAsia="Calibri" w:hAnsi="Calibri" w:cs="Calibri"/>
                <w:w w:val="103"/>
                <w:sz w:val="20"/>
                <w:szCs w:val="20"/>
              </w:rPr>
              <w:t>s</w:t>
            </w:r>
          </w:p>
        </w:tc>
      </w:tr>
      <w:tr w:rsidR="007E2ACF" w:rsidRPr="00FA409B" w:rsidTr="000E0C02">
        <w:trPr>
          <w:trHeight w:hRule="exact" w:val="465"/>
        </w:trPr>
        <w:tc>
          <w:tcPr>
            <w:tcW w:w="3619" w:type="dxa"/>
            <w:tcBorders>
              <w:top w:val="single" w:sz="4" w:space="0" w:color="FFD866"/>
              <w:left w:val="single" w:sz="4" w:space="0" w:color="FFD866"/>
              <w:bottom w:val="single" w:sz="4" w:space="0" w:color="FFD866"/>
              <w:right w:val="single" w:sz="4" w:space="0" w:color="FFD866"/>
            </w:tcBorders>
          </w:tcPr>
          <w:p w:rsidR="007E2ACF" w:rsidRPr="00FA409B" w:rsidRDefault="007E2ACF" w:rsidP="000E0C02">
            <w:pPr>
              <w:spacing w:before="5" w:line="360" w:lineRule="auto"/>
              <w:ind w:left="96" w:right="-20"/>
              <w:rPr>
                <w:rFonts w:ascii="Calibri" w:eastAsia="Calibri" w:hAnsi="Calibri" w:cs="Calibri"/>
                <w:sz w:val="20"/>
                <w:szCs w:val="20"/>
              </w:rPr>
            </w:pPr>
            <w:r w:rsidRPr="00FA409B">
              <w:rPr>
                <w:rFonts w:ascii="Calibri" w:eastAsia="Calibri" w:hAnsi="Calibri" w:cs="Calibri"/>
                <w:b/>
                <w:bCs/>
                <w:sz w:val="20"/>
                <w:szCs w:val="20"/>
              </w:rPr>
              <w:t>Me</w:t>
            </w:r>
            <w:r w:rsidRPr="00FA409B">
              <w:rPr>
                <w:rFonts w:ascii="Calibri" w:eastAsia="Calibri" w:hAnsi="Calibri" w:cs="Calibri"/>
                <w:b/>
                <w:bCs/>
                <w:spacing w:val="-1"/>
                <w:sz w:val="20"/>
                <w:szCs w:val="20"/>
              </w:rPr>
              <w:t>no</w:t>
            </w:r>
            <w:r w:rsidRPr="00FA409B">
              <w:rPr>
                <w:rFonts w:ascii="Calibri" w:eastAsia="Calibri" w:hAnsi="Calibri" w:cs="Calibri"/>
                <w:b/>
                <w:bCs/>
                <w:sz w:val="20"/>
                <w:szCs w:val="20"/>
              </w:rPr>
              <w:t>r</w:t>
            </w:r>
            <w:r w:rsidRPr="00FA409B">
              <w:rPr>
                <w:rFonts w:ascii="Calibri" w:eastAsia="Calibri" w:hAnsi="Calibri" w:cs="Calibri"/>
                <w:b/>
                <w:bCs/>
                <w:spacing w:val="18"/>
                <w:sz w:val="20"/>
                <w:szCs w:val="20"/>
              </w:rPr>
              <w:t xml:space="preserve"> </w:t>
            </w:r>
            <w:r w:rsidRPr="00FA409B">
              <w:rPr>
                <w:rFonts w:ascii="Calibri" w:eastAsia="Calibri" w:hAnsi="Calibri" w:cs="Calibri"/>
                <w:b/>
                <w:bCs/>
                <w:spacing w:val="-1"/>
                <w:sz w:val="20"/>
                <w:szCs w:val="20"/>
              </w:rPr>
              <w:t>d</w:t>
            </w:r>
            <w:r w:rsidRPr="00FA409B">
              <w:rPr>
                <w:rFonts w:ascii="Calibri" w:eastAsia="Calibri" w:hAnsi="Calibri" w:cs="Calibri"/>
                <w:b/>
                <w:bCs/>
                <w:sz w:val="20"/>
                <w:szCs w:val="20"/>
              </w:rPr>
              <w:t>e</w:t>
            </w:r>
            <w:r w:rsidRPr="00FA409B">
              <w:rPr>
                <w:rFonts w:ascii="Calibri" w:eastAsia="Calibri" w:hAnsi="Calibri" w:cs="Calibri"/>
                <w:b/>
                <w:bCs/>
                <w:spacing w:val="8"/>
                <w:sz w:val="20"/>
                <w:szCs w:val="20"/>
              </w:rPr>
              <w:t xml:space="preserve"> </w:t>
            </w:r>
            <w:r w:rsidRPr="00FA409B">
              <w:rPr>
                <w:rFonts w:ascii="Calibri" w:eastAsia="Calibri" w:hAnsi="Calibri" w:cs="Calibri"/>
                <w:b/>
                <w:bCs/>
                <w:spacing w:val="1"/>
                <w:sz w:val="20"/>
                <w:szCs w:val="20"/>
              </w:rPr>
              <w:t>1</w:t>
            </w:r>
            <w:r w:rsidRPr="00FA409B">
              <w:rPr>
                <w:rFonts w:ascii="Calibri" w:eastAsia="Calibri" w:hAnsi="Calibri" w:cs="Calibri"/>
                <w:b/>
                <w:bCs/>
                <w:sz w:val="20"/>
                <w:szCs w:val="20"/>
              </w:rPr>
              <w:t>5</w:t>
            </w:r>
            <w:r w:rsidRPr="00FA409B">
              <w:rPr>
                <w:rFonts w:ascii="Calibri" w:eastAsia="Calibri" w:hAnsi="Calibri" w:cs="Calibri"/>
                <w:b/>
                <w:bCs/>
                <w:spacing w:val="7"/>
                <w:sz w:val="20"/>
                <w:szCs w:val="20"/>
              </w:rPr>
              <w:t xml:space="preserve"> </w:t>
            </w:r>
            <w:r w:rsidRPr="00FA409B">
              <w:rPr>
                <w:rFonts w:ascii="Calibri" w:eastAsia="Calibri" w:hAnsi="Calibri" w:cs="Calibri"/>
                <w:b/>
                <w:bCs/>
                <w:spacing w:val="-1"/>
                <w:w w:val="103"/>
                <w:sz w:val="20"/>
                <w:szCs w:val="20"/>
              </w:rPr>
              <w:t>a</w:t>
            </w:r>
            <w:r w:rsidRPr="00FA409B">
              <w:rPr>
                <w:rFonts w:ascii="Calibri" w:eastAsia="Calibri" w:hAnsi="Calibri" w:cs="Calibri"/>
                <w:b/>
                <w:bCs/>
                <w:spacing w:val="1"/>
                <w:w w:val="103"/>
                <w:sz w:val="20"/>
                <w:szCs w:val="20"/>
              </w:rPr>
              <w:t>ñ</w:t>
            </w:r>
            <w:r w:rsidRPr="00FA409B">
              <w:rPr>
                <w:rFonts w:ascii="Calibri" w:eastAsia="Calibri" w:hAnsi="Calibri" w:cs="Calibri"/>
                <w:b/>
                <w:bCs/>
                <w:spacing w:val="-1"/>
                <w:w w:val="103"/>
                <w:sz w:val="20"/>
                <w:szCs w:val="20"/>
              </w:rPr>
              <w:t>o</w:t>
            </w:r>
            <w:r w:rsidRPr="00FA409B">
              <w:rPr>
                <w:rFonts w:ascii="Calibri" w:eastAsia="Calibri" w:hAnsi="Calibri" w:cs="Calibri"/>
                <w:b/>
                <w:bCs/>
                <w:w w:val="103"/>
                <w:sz w:val="20"/>
                <w:szCs w:val="20"/>
              </w:rPr>
              <w:t>s</w:t>
            </w:r>
          </w:p>
        </w:tc>
        <w:tc>
          <w:tcPr>
            <w:tcW w:w="2230" w:type="dxa"/>
            <w:tcBorders>
              <w:top w:val="single" w:sz="4" w:space="0" w:color="FFD866"/>
              <w:left w:val="single" w:sz="4" w:space="0" w:color="FFD866"/>
              <w:bottom w:val="single" w:sz="4" w:space="0" w:color="FFD866"/>
              <w:right w:val="single" w:sz="4" w:space="0" w:color="FFD866"/>
            </w:tcBorders>
          </w:tcPr>
          <w:p w:rsidR="007E2ACF" w:rsidRPr="00FA409B" w:rsidRDefault="007E2ACF" w:rsidP="000E0C02">
            <w:pPr>
              <w:spacing w:before="5" w:line="360" w:lineRule="auto"/>
              <w:ind w:right="-20"/>
              <w:rPr>
                <w:rFonts w:ascii="Calibri" w:eastAsia="Calibri" w:hAnsi="Calibri" w:cs="Calibri"/>
                <w:sz w:val="20"/>
                <w:szCs w:val="20"/>
              </w:rPr>
            </w:pPr>
            <w:r w:rsidRPr="00FA409B">
              <w:rPr>
                <w:rFonts w:ascii="Calibri" w:eastAsia="Calibri" w:hAnsi="Calibri" w:cs="Calibri"/>
                <w:w w:val="103"/>
                <w:sz w:val="20"/>
                <w:szCs w:val="20"/>
              </w:rPr>
              <w:t>0</w:t>
            </w:r>
          </w:p>
        </w:tc>
        <w:tc>
          <w:tcPr>
            <w:tcW w:w="3581" w:type="dxa"/>
            <w:tcBorders>
              <w:top w:val="single" w:sz="4" w:space="0" w:color="FFD866"/>
              <w:left w:val="single" w:sz="4" w:space="0" w:color="FFD866"/>
              <w:bottom w:val="single" w:sz="4" w:space="0" w:color="FFD866"/>
              <w:right w:val="single" w:sz="4" w:space="0" w:color="FFD866"/>
            </w:tcBorders>
          </w:tcPr>
          <w:p w:rsidR="007E2ACF" w:rsidRPr="00FA409B" w:rsidRDefault="007E2ACF" w:rsidP="000E0C02">
            <w:pPr>
              <w:spacing w:before="5"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7E2ACF" w:rsidRPr="00FA409B" w:rsidTr="000E0C02">
        <w:trPr>
          <w:trHeight w:hRule="exact" w:val="464"/>
        </w:trPr>
        <w:tc>
          <w:tcPr>
            <w:tcW w:w="3619" w:type="dxa"/>
            <w:tcBorders>
              <w:top w:val="single" w:sz="4" w:space="0" w:color="FFD866"/>
              <w:left w:val="single" w:sz="4" w:space="0" w:color="FFD866"/>
              <w:bottom w:val="single" w:sz="4" w:space="0" w:color="FFD866"/>
              <w:right w:val="single" w:sz="4" w:space="0" w:color="FFD866"/>
            </w:tcBorders>
            <w:shd w:val="clear" w:color="auto" w:fill="FFF2CC"/>
          </w:tcPr>
          <w:p w:rsidR="007E2ACF" w:rsidRPr="00FA409B" w:rsidRDefault="007E2ACF" w:rsidP="000E0C02">
            <w:pPr>
              <w:spacing w:before="4" w:line="360" w:lineRule="auto"/>
              <w:ind w:left="96" w:right="-20"/>
              <w:rPr>
                <w:rFonts w:ascii="Calibri" w:eastAsia="Calibri" w:hAnsi="Calibri" w:cs="Calibri"/>
                <w:sz w:val="20"/>
                <w:szCs w:val="20"/>
              </w:rPr>
            </w:pPr>
            <w:r w:rsidRPr="00FA409B">
              <w:rPr>
                <w:rFonts w:ascii="Calibri" w:eastAsia="Calibri" w:hAnsi="Calibri" w:cs="Calibri"/>
                <w:b/>
                <w:bCs/>
                <w:spacing w:val="1"/>
                <w:sz w:val="20"/>
                <w:szCs w:val="20"/>
              </w:rPr>
              <w:t>1</w:t>
            </w:r>
            <w:r w:rsidRPr="00FA409B">
              <w:rPr>
                <w:rFonts w:ascii="Calibri" w:eastAsia="Calibri" w:hAnsi="Calibri" w:cs="Calibri"/>
                <w:b/>
                <w:bCs/>
                <w:sz w:val="20"/>
                <w:szCs w:val="20"/>
              </w:rPr>
              <w:t>5</w:t>
            </w:r>
            <w:r w:rsidRPr="00FA409B">
              <w:rPr>
                <w:rFonts w:ascii="Calibri" w:eastAsia="Calibri" w:hAnsi="Calibri" w:cs="Calibri"/>
                <w:b/>
                <w:bCs/>
                <w:spacing w:val="7"/>
                <w:sz w:val="20"/>
                <w:szCs w:val="20"/>
              </w:rPr>
              <w:t xml:space="preserve"> </w:t>
            </w:r>
            <w:r w:rsidRPr="00FA409B">
              <w:rPr>
                <w:rFonts w:ascii="Calibri" w:eastAsia="Calibri" w:hAnsi="Calibri" w:cs="Calibri"/>
                <w:b/>
                <w:bCs/>
                <w:sz w:val="20"/>
                <w:szCs w:val="20"/>
              </w:rPr>
              <w:t>a</w:t>
            </w:r>
            <w:r w:rsidRPr="00FA409B">
              <w:rPr>
                <w:rFonts w:ascii="Calibri" w:eastAsia="Calibri" w:hAnsi="Calibri" w:cs="Calibri"/>
                <w:b/>
                <w:bCs/>
                <w:spacing w:val="2"/>
                <w:sz w:val="20"/>
                <w:szCs w:val="20"/>
              </w:rPr>
              <w:t xml:space="preserve"> </w:t>
            </w:r>
            <w:r w:rsidRPr="00FA409B">
              <w:rPr>
                <w:rFonts w:ascii="Calibri" w:eastAsia="Calibri" w:hAnsi="Calibri" w:cs="Calibri"/>
                <w:b/>
                <w:bCs/>
                <w:spacing w:val="1"/>
                <w:sz w:val="20"/>
                <w:szCs w:val="20"/>
              </w:rPr>
              <w:t>2</w:t>
            </w:r>
            <w:r w:rsidRPr="00FA409B">
              <w:rPr>
                <w:rFonts w:ascii="Calibri" w:eastAsia="Calibri" w:hAnsi="Calibri" w:cs="Calibri"/>
                <w:b/>
                <w:bCs/>
                <w:sz w:val="20"/>
                <w:szCs w:val="20"/>
              </w:rPr>
              <w:t>9</w:t>
            </w:r>
            <w:r w:rsidRPr="00FA409B">
              <w:rPr>
                <w:rFonts w:ascii="Calibri" w:eastAsia="Calibri" w:hAnsi="Calibri" w:cs="Calibri"/>
                <w:b/>
                <w:bCs/>
                <w:spacing w:val="7"/>
                <w:sz w:val="20"/>
                <w:szCs w:val="20"/>
              </w:rPr>
              <w:t xml:space="preserve"> </w:t>
            </w:r>
            <w:r w:rsidRPr="00FA409B">
              <w:rPr>
                <w:rFonts w:ascii="Calibri" w:eastAsia="Calibri" w:hAnsi="Calibri" w:cs="Calibri"/>
                <w:b/>
                <w:bCs/>
                <w:spacing w:val="-1"/>
                <w:w w:val="103"/>
                <w:sz w:val="20"/>
                <w:szCs w:val="20"/>
              </w:rPr>
              <w:t>añ</w:t>
            </w:r>
            <w:r w:rsidRPr="00FA409B">
              <w:rPr>
                <w:rFonts w:ascii="Calibri" w:eastAsia="Calibri" w:hAnsi="Calibri" w:cs="Calibri"/>
                <w:b/>
                <w:bCs/>
                <w:spacing w:val="1"/>
                <w:w w:val="103"/>
                <w:sz w:val="20"/>
                <w:szCs w:val="20"/>
              </w:rPr>
              <w:t>o</w:t>
            </w:r>
            <w:r w:rsidRPr="00FA409B">
              <w:rPr>
                <w:rFonts w:ascii="Calibri" w:eastAsia="Calibri" w:hAnsi="Calibri" w:cs="Calibri"/>
                <w:b/>
                <w:bCs/>
                <w:w w:val="103"/>
                <w:sz w:val="20"/>
                <w:szCs w:val="20"/>
              </w:rPr>
              <w:t>s</w:t>
            </w:r>
          </w:p>
        </w:tc>
        <w:tc>
          <w:tcPr>
            <w:tcW w:w="2230" w:type="dxa"/>
            <w:tcBorders>
              <w:top w:val="single" w:sz="4" w:space="0" w:color="FFD866"/>
              <w:left w:val="single" w:sz="4" w:space="0" w:color="FFD866"/>
              <w:bottom w:val="single" w:sz="4" w:space="0" w:color="FFD866"/>
              <w:right w:val="single" w:sz="4" w:space="0" w:color="FFD866"/>
            </w:tcBorders>
            <w:shd w:val="clear" w:color="auto" w:fill="FFF2CC"/>
          </w:tcPr>
          <w:p w:rsidR="007E2ACF" w:rsidRPr="00FA409B" w:rsidRDefault="007E2ACF" w:rsidP="000E0C02">
            <w:pPr>
              <w:spacing w:before="4" w:line="360" w:lineRule="auto"/>
              <w:ind w:right="-20"/>
              <w:rPr>
                <w:rFonts w:ascii="Calibri" w:eastAsia="Calibri" w:hAnsi="Calibri" w:cs="Calibri"/>
                <w:sz w:val="20"/>
                <w:szCs w:val="20"/>
              </w:rPr>
            </w:pPr>
            <w:r>
              <w:rPr>
                <w:rFonts w:ascii="Calibri" w:eastAsia="Calibri" w:hAnsi="Calibri" w:cs="Calibri"/>
                <w:sz w:val="20"/>
                <w:szCs w:val="20"/>
              </w:rPr>
              <w:t>3</w:t>
            </w:r>
          </w:p>
          <w:p w:rsidR="007E2ACF" w:rsidRPr="00FA409B" w:rsidRDefault="007E2ACF" w:rsidP="000E0C02">
            <w:pPr>
              <w:spacing w:before="4" w:line="360" w:lineRule="auto"/>
              <w:ind w:right="-20"/>
              <w:rPr>
                <w:rFonts w:ascii="Calibri" w:eastAsia="Calibri" w:hAnsi="Calibri" w:cs="Calibri"/>
                <w:sz w:val="20"/>
                <w:szCs w:val="20"/>
              </w:rPr>
            </w:pPr>
          </w:p>
          <w:p w:rsidR="007E2ACF" w:rsidRPr="00FA409B" w:rsidRDefault="007E2ACF" w:rsidP="000E0C02">
            <w:pPr>
              <w:spacing w:before="4" w:line="360" w:lineRule="auto"/>
              <w:ind w:right="-20"/>
              <w:rPr>
                <w:rFonts w:ascii="Calibri" w:eastAsia="Calibri" w:hAnsi="Calibri" w:cs="Calibri"/>
                <w:sz w:val="20"/>
                <w:szCs w:val="20"/>
              </w:rPr>
            </w:pPr>
          </w:p>
          <w:p w:rsidR="007E2ACF" w:rsidRPr="00FA409B" w:rsidRDefault="007E2ACF" w:rsidP="000E0C02">
            <w:pPr>
              <w:spacing w:before="4" w:line="360" w:lineRule="auto"/>
              <w:ind w:right="-20"/>
              <w:rPr>
                <w:rFonts w:ascii="Calibri" w:eastAsia="Calibri" w:hAnsi="Calibri" w:cs="Calibri"/>
                <w:sz w:val="20"/>
                <w:szCs w:val="20"/>
              </w:rPr>
            </w:pPr>
          </w:p>
        </w:tc>
        <w:tc>
          <w:tcPr>
            <w:tcW w:w="3581" w:type="dxa"/>
            <w:tcBorders>
              <w:top w:val="single" w:sz="4" w:space="0" w:color="FFD866"/>
              <w:left w:val="single" w:sz="4" w:space="0" w:color="FFD866"/>
              <w:bottom w:val="single" w:sz="4" w:space="0" w:color="FFD866"/>
              <w:right w:val="single" w:sz="4" w:space="0" w:color="FFD866"/>
            </w:tcBorders>
            <w:shd w:val="clear" w:color="auto" w:fill="FFF2CC"/>
          </w:tcPr>
          <w:p w:rsidR="007E2ACF" w:rsidRPr="00FA409B" w:rsidRDefault="007E2ACF" w:rsidP="000E0C02">
            <w:pPr>
              <w:spacing w:before="4"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7E2ACF" w:rsidRPr="00FA409B" w:rsidTr="000E0C02">
        <w:trPr>
          <w:trHeight w:hRule="exact" w:val="465"/>
        </w:trPr>
        <w:tc>
          <w:tcPr>
            <w:tcW w:w="3619" w:type="dxa"/>
            <w:tcBorders>
              <w:top w:val="single" w:sz="4" w:space="0" w:color="FFD866"/>
              <w:left w:val="single" w:sz="4" w:space="0" w:color="FFD866"/>
              <w:bottom w:val="single" w:sz="4" w:space="0" w:color="FFD866"/>
              <w:right w:val="single" w:sz="4" w:space="0" w:color="FFD866"/>
            </w:tcBorders>
          </w:tcPr>
          <w:p w:rsidR="007E2ACF" w:rsidRPr="00FA409B" w:rsidRDefault="007E2ACF" w:rsidP="000E0C02">
            <w:pPr>
              <w:spacing w:before="5" w:line="360" w:lineRule="auto"/>
              <w:ind w:left="96" w:right="-20"/>
              <w:rPr>
                <w:rFonts w:ascii="Calibri" w:eastAsia="Calibri" w:hAnsi="Calibri" w:cs="Calibri"/>
                <w:sz w:val="20"/>
                <w:szCs w:val="20"/>
              </w:rPr>
            </w:pPr>
            <w:r w:rsidRPr="00FA409B">
              <w:rPr>
                <w:rFonts w:ascii="Calibri" w:eastAsia="Calibri" w:hAnsi="Calibri" w:cs="Calibri"/>
                <w:b/>
                <w:bCs/>
                <w:spacing w:val="1"/>
                <w:sz w:val="20"/>
                <w:szCs w:val="20"/>
              </w:rPr>
              <w:t>3</w:t>
            </w:r>
            <w:r w:rsidRPr="00FA409B">
              <w:rPr>
                <w:rFonts w:ascii="Calibri" w:eastAsia="Calibri" w:hAnsi="Calibri" w:cs="Calibri"/>
                <w:b/>
                <w:bCs/>
                <w:sz w:val="20"/>
                <w:szCs w:val="20"/>
              </w:rPr>
              <w:t>0</w:t>
            </w:r>
            <w:r w:rsidRPr="00FA409B">
              <w:rPr>
                <w:rFonts w:ascii="Calibri" w:eastAsia="Calibri" w:hAnsi="Calibri" w:cs="Calibri"/>
                <w:b/>
                <w:bCs/>
                <w:spacing w:val="7"/>
                <w:sz w:val="20"/>
                <w:szCs w:val="20"/>
              </w:rPr>
              <w:t xml:space="preserve"> </w:t>
            </w:r>
            <w:r w:rsidRPr="00FA409B">
              <w:rPr>
                <w:rFonts w:ascii="Calibri" w:eastAsia="Calibri" w:hAnsi="Calibri" w:cs="Calibri"/>
                <w:b/>
                <w:bCs/>
                <w:sz w:val="20"/>
                <w:szCs w:val="20"/>
              </w:rPr>
              <w:t>a</w:t>
            </w:r>
            <w:r w:rsidRPr="00FA409B">
              <w:rPr>
                <w:rFonts w:ascii="Calibri" w:eastAsia="Calibri" w:hAnsi="Calibri" w:cs="Calibri"/>
                <w:b/>
                <w:bCs/>
                <w:spacing w:val="2"/>
                <w:sz w:val="20"/>
                <w:szCs w:val="20"/>
              </w:rPr>
              <w:t xml:space="preserve"> </w:t>
            </w:r>
            <w:r w:rsidRPr="00FA409B">
              <w:rPr>
                <w:rFonts w:ascii="Calibri" w:eastAsia="Calibri" w:hAnsi="Calibri" w:cs="Calibri"/>
                <w:b/>
                <w:bCs/>
                <w:spacing w:val="1"/>
                <w:sz w:val="20"/>
                <w:szCs w:val="20"/>
              </w:rPr>
              <w:t>4</w:t>
            </w:r>
            <w:r w:rsidRPr="00FA409B">
              <w:rPr>
                <w:rFonts w:ascii="Calibri" w:eastAsia="Calibri" w:hAnsi="Calibri" w:cs="Calibri"/>
                <w:b/>
                <w:bCs/>
                <w:sz w:val="20"/>
                <w:szCs w:val="20"/>
              </w:rPr>
              <w:t>4</w:t>
            </w:r>
            <w:r w:rsidRPr="00FA409B">
              <w:rPr>
                <w:rFonts w:ascii="Calibri" w:eastAsia="Calibri" w:hAnsi="Calibri" w:cs="Calibri"/>
                <w:b/>
                <w:bCs/>
                <w:spacing w:val="7"/>
                <w:sz w:val="20"/>
                <w:szCs w:val="20"/>
              </w:rPr>
              <w:t xml:space="preserve"> </w:t>
            </w:r>
            <w:r w:rsidRPr="00FA409B">
              <w:rPr>
                <w:rFonts w:ascii="Calibri" w:eastAsia="Calibri" w:hAnsi="Calibri" w:cs="Calibri"/>
                <w:b/>
                <w:bCs/>
                <w:spacing w:val="-1"/>
                <w:w w:val="103"/>
                <w:sz w:val="20"/>
                <w:szCs w:val="20"/>
              </w:rPr>
              <w:t>añ</w:t>
            </w:r>
            <w:r w:rsidRPr="00FA409B">
              <w:rPr>
                <w:rFonts w:ascii="Calibri" w:eastAsia="Calibri" w:hAnsi="Calibri" w:cs="Calibri"/>
                <w:b/>
                <w:bCs/>
                <w:spacing w:val="1"/>
                <w:w w:val="103"/>
                <w:sz w:val="20"/>
                <w:szCs w:val="20"/>
              </w:rPr>
              <w:t>o</w:t>
            </w:r>
            <w:r w:rsidRPr="00FA409B">
              <w:rPr>
                <w:rFonts w:ascii="Calibri" w:eastAsia="Calibri" w:hAnsi="Calibri" w:cs="Calibri"/>
                <w:b/>
                <w:bCs/>
                <w:w w:val="103"/>
                <w:sz w:val="20"/>
                <w:szCs w:val="20"/>
              </w:rPr>
              <w:t>s</w:t>
            </w:r>
          </w:p>
        </w:tc>
        <w:tc>
          <w:tcPr>
            <w:tcW w:w="2230" w:type="dxa"/>
            <w:tcBorders>
              <w:top w:val="single" w:sz="4" w:space="0" w:color="FFD866"/>
              <w:left w:val="single" w:sz="4" w:space="0" w:color="FFD866"/>
              <w:bottom w:val="single" w:sz="4" w:space="0" w:color="FFD866"/>
              <w:right w:val="single" w:sz="4" w:space="0" w:color="FFD866"/>
            </w:tcBorders>
          </w:tcPr>
          <w:p w:rsidR="007E2ACF" w:rsidRPr="00FA409B" w:rsidRDefault="007E2ACF" w:rsidP="000E0C02">
            <w:pPr>
              <w:spacing w:before="5" w:line="360" w:lineRule="auto"/>
              <w:ind w:right="-20"/>
              <w:rPr>
                <w:rFonts w:ascii="Calibri" w:eastAsia="Calibri" w:hAnsi="Calibri" w:cs="Calibri"/>
                <w:sz w:val="20"/>
                <w:szCs w:val="20"/>
              </w:rPr>
            </w:pPr>
            <w:r>
              <w:rPr>
                <w:rFonts w:ascii="Calibri" w:eastAsia="Calibri" w:hAnsi="Calibri" w:cs="Calibri"/>
                <w:sz w:val="20"/>
                <w:szCs w:val="20"/>
              </w:rPr>
              <w:t>10</w:t>
            </w:r>
          </w:p>
        </w:tc>
        <w:tc>
          <w:tcPr>
            <w:tcW w:w="3581" w:type="dxa"/>
            <w:tcBorders>
              <w:top w:val="single" w:sz="4" w:space="0" w:color="FFD866"/>
              <w:left w:val="single" w:sz="4" w:space="0" w:color="FFD866"/>
              <w:bottom w:val="single" w:sz="4" w:space="0" w:color="FFD866"/>
              <w:right w:val="single" w:sz="4" w:space="0" w:color="FFD866"/>
            </w:tcBorders>
          </w:tcPr>
          <w:p w:rsidR="007E2ACF" w:rsidRPr="00FA409B" w:rsidRDefault="007E2ACF" w:rsidP="000E0C02">
            <w:pPr>
              <w:spacing w:before="5"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7E2ACF" w:rsidRPr="00FA409B" w:rsidTr="000E0C02">
        <w:trPr>
          <w:trHeight w:hRule="exact" w:val="464"/>
        </w:trPr>
        <w:tc>
          <w:tcPr>
            <w:tcW w:w="3619" w:type="dxa"/>
            <w:tcBorders>
              <w:top w:val="single" w:sz="4" w:space="0" w:color="FFD866"/>
              <w:left w:val="single" w:sz="4" w:space="0" w:color="FFD866"/>
              <w:bottom w:val="single" w:sz="4" w:space="0" w:color="FFD866"/>
              <w:right w:val="single" w:sz="4" w:space="0" w:color="FFD866"/>
            </w:tcBorders>
            <w:shd w:val="clear" w:color="auto" w:fill="FFF2CC"/>
          </w:tcPr>
          <w:p w:rsidR="007E2ACF" w:rsidRPr="00FA409B" w:rsidRDefault="007E2ACF" w:rsidP="000E0C02">
            <w:pPr>
              <w:spacing w:before="4" w:line="360" w:lineRule="auto"/>
              <w:ind w:left="96" w:right="-20"/>
              <w:rPr>
                <w:rFonts w:ascii="Calibri" w:eastAsia="Calibri" w:hAnsi="Calibri" w:cs="Calibri"/>
                <w:sz w:val="20"/>
                <w:szCs w:val="20"/>
              </w:rPr>
            </w:pPr>
            <w:r w:rsidRPr="00FA409B">
              <w:rPr>
                <w:rFonts w:ascii="Calibri" w:eastAsia="Calibri" w:hAnsi="Calibri" w:cs="Calibri"/>
                <w:b/>
                <w:bCs/>
                <w:spacing w:val="1"/>
                <w:sz w:val="20"/>
                <w:szCs w:val="20"/>
              </w:rPr>
              <w:t>4</w:t>
            </w:r>
            <w:r w:rsidRPr="00FA409B">
              <w:rPr>
                <w:rFonts w:ascii="Calibri" w:eastAsia="Calibri" w:hAnsi="Calibri" w:cs="Calibri"/>
                <w:b/>
                <w:bCs/>
                <w:sz w:val="20"/>
                <w:szCs w:val="20"/>
              </w:rPr>
              <w:t>5</w:t>
            </w:r>
            <w:r w:rsidRPr="00FA409B">
              <w:rPr>
                <w:rFonts w:ascii="Calibri" w:eastAsia="Calibri" w:hAnsi="Calibri" w:cs="Calibri"/>
                <w:b/>
                <w:bCs/>
                <w:spacing w:val="7"/>
                <w:sz w:val="20"/>
                <w:szCs w:val="20"/>
              </w:rPr>
              <w:t xml:space="preserve"> </w:t>
            </w:r>
            <w:r w:rsidRPr="00FA409B">
              <w:rPr>
                <w:rFonts w:ascii="Calibri" w:eastAsia="Calibri" w:hAnsi="Calibri" w:cs="Calibri"/>
                <w:b/>
                <w:bCs/>
                <w:sz w:val="20"/>
                <w:szCs w:val="20"/>
              </w:rPr>
              <w:t>a</w:t>
            </w:r>
            <w:r w:rsidRPr="00FA409B">
              <w:rPr>
                <w:rFonts w:ascii="Calibri" w:eastAsia="Calibri" w:hAnsi="Calibri" w:cs="Calibri"/>
                <w:b/>
                <w:bCs/>
                <w:spacing w:val="2"/>
                <w:sz w:val="20"/>
                <w:szCs w:val="20"/>
              </w:rPr>
              <w:t xml:space="preserve"> </w:t>
            </w:r>
            <w:r w:rsidRPr="00FA409B">
              <w:rPr>
                <w:rFonts w:ascii="Calibri" w:eastAsia="Calibri" w:hAnsi="Calibri" w:cs="Calibri"/>
                <w:b/>
                <w:bCs/>
                <w:spacing w:val="1"/>
                <w:sz w:val="20"/>
                <w:szCs w:val="20"/>
              </w:rPr>
              <w:t>5</w:t>
            </w:r>
            <w:r w:rsidRPr="00FA409B">
              <w:rPr>
                <w:rFonts w:ascii="Calibri" w:eastAsia="Calibri" w:hAnsi="Calibri" w:cs="Calibri"/>
                <w:b/>
                <w:bCs/>
                <w:sz w:val="20"/>
                <w:szCs w:val="20"/>
              </w:rPr>
              <w:t>9</w:t>
            </w:r>
            <w:r w:rsidRPr="00FA409B">
              <w:rPr>
                <w:rFonts w:ascii="Calibri" w:eastAsia="Calibri" w:hAnsi="Calibri" w:cs="Calibri"/>
                <w:b/>
                <w:bCs/>
                <w:spacing w:val="7"/>
                <w:sz w:val="20"/>
                <w:szCs w:val="20"/>
              </w:rPr>
              <w:t xml:space="preserve"> </w:t>
            </w:r>
            <w:r w:rsidRPr="00FA409B">
              <w:rPr>
                <w:rFonts w:ascii="Calibri" w:eastAsia="Calibri" w:hAnsi="Calibri" w:cs="Calibri"/>
                <w:b/>
                <w:bCs/>
                <w:spacing w:val="-1"/>
                <w:w w:val="103"/>
                <w:sz w:val="20"/>
                <w:szCs w:val="20"/>
              </w:rPr>
              <w:t>añ</w:t>
            </w:r>
            <w:r w:rsidRPr="00FA409B">
              <w:rPr>
                <w:rFonts w:ascii="Calibri" w:eastAsia="Calibri" w:hAnsi="Calibri" w:cs="Calibri"/>
                <w:b/>
                <w:bCs/>
                <w:spacing w:val="1"/>
                <w:w w:val="103"/>
                <w:sz w:val="20"/>
                <w:szCs w:val="20"/>
              </w:rPr>
              <w:t>o</w:t>
            </w:r>
            <w:r w:rsidRPr="00FA409B">
              <w:rPr>
                <w:rFonts w:ascii="Calibri" w:eastAsia="Calibri" w:hAnsi="Calibri" w:cs="Calibri"/>
                <w:b/>
                <w:bCs/>
                <w:w w:val="103"/>
                <w:sz w:val="20"/>
                <w:szCs w:val="20"/>
              </w:rPr>
              <w:t>s</w:t>
            </w:r>
          </w:p>
        </w:tc>
        <w:tc>
          <w:tcPr>
            <w:tcW w:w="2230" w:type="dxa"/>
            <w:tcBorders>
              <w:top w:val="single" w:sz="4" w:space="0" w:color="FFD866"/>
              <w:left w:val="single" w:sz="4" w:space="0" w:color="FFD866"/>
              <w:bottom w:val="single" w:sz="4" w:space="0" w:color="FFD866"/>
              <w:right w:val="single" w:sz="4" w:space="0" w:color="FFD866"/>
            </w:tcBorders>
            <w:shd w:val="clear" w:color="auto" w:fill="FFF2CC"/>
          </w:tcPr>
          <w:p w:rsidR="007E2ACF" w:rsidRPr="00FA409B" w:rsidRDefault="007E2ACF" w:rsidP="000E0C02">
            <w:pPr>
              <w:spacing w:before="4" w:line="360" w:lineRule="auto"/>
              <w:ind w:right="-20"/>
              <w:rPr>
                <w:rFonts w:ascii="Calibri" w:eastAsia="Calibri" w:hAnsi="Calibri" w:cs="Calibri"/>
                <w:sz w:val="20"/>
                <w:szCs w:val="20"/>
              </w:rPr>
            </w:pPr>
            <w:r>
              <w:rPr>
                <w:rFonts w:ascii="Calibri" w:eastAsia="Calibri" w:hAnsi="Calibri" w:cs="Calibri"/>
                <w:sz w:val="20"/>
                <w:szCs w:val="20"/>
              </w:rPr>
              <w:t>7</w:t>
            </w:r>
          </w:p>
        </w:tc>
        <w:tc>
          <w:tcPr>
            <w:tcW w:w="3581" w:type="dxa"/>
            <w:tcBorders>
              <w:top w:val="single" w:sz="4" w:space="0" w:color="FFD866"/>
              <w:left w:val="single" w:sz="4" w:space="0" w:color="FFD866"/>
              <w:bottom w:val="single" w:sz="4" w:space="0" w:color="FFD866"/>
              <w:right w:val="single" w:sz="4" w:space="0" w:color="FFD866"/>
            </w:tcBorders>
            <w:shd w:val="clear" w:color="auto" w:fill="FFF2CC"/>
          </w:tcPr>
          <w:p w:rsidR="007E2ACF" w:rsidRPr="00FA409B" w:rsidRDefault="007E2ACF" w:rsidP="000E0C02">
            <w:pPr>
              <w:spacing w:before="4"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7E2ACF" w:rsidRPr="00FA409B" w:rsidTr="000E0C02">
        <w:trPr>
          <w:trHeight w:hRule="exact" w:val="465"/>
        </w:trPr>
        <w:tc>
          <w:tcPr>
            <w:tcW w:w="3619" w:type="dxa"/>
            <w:tcBorders>
              <w:top w:val="single" w:sz="4" w:space="0" w:color="FFD866"/>
              <w:left w:val="single" w:sz="4" w:space="0" w:color="FFD866"/>
              <w:bottom w:val="single" w:sz="4" w:space="0" w:color="FFD866"/>
              <w:right w:val="single" w:sz="4" w:space="0" w:color="FFD866"/>
            </w:tcBorders>
          </w:tcPr>
          <w:p w:rsidR="007E2ACF" w:rsidRPr="00FA409B" w:rsidRDefault="007E2ACF" w:rsidP="000E0C02">
            <w:pPr>
              <w:spacing w:before="5" w:line="360" w:lineRule="auto"/>
              <w:ind w:left="96" w:right="-20"/>
              <w:rPr>
                <w:rFonts w:ascii="Calibri" w:eastAsia="Calibri" w:hAnsi="Calibri" w:cs="Calibri"/>
                <w:sz w:val="20"/>
                <w:szCs w:val="20"/>
              </w:rPr>
            </w:pPr>
            <w:r w:rsidRPr="00FA409B">
              <w:rPr>
                <w:rFonts w:ascii="Calibri" w:eastAsia="Calibri" w:hAnsi="Calibri" w:cs="Calibri"/>
                <w:b/>
                <w:bCs/>
                <w:spacing w:val="1"/>
                <w:sz w:val="20"/>
                <w:szCs w:val="20"/>
              </w:rPr>
              <w:t>6</w:t>
            </w:r>
            <w:r w:rsidRPr="00FA409B">
              <w:rPr>
                <w:rFonts w:ascii="Calibri" w:eastAsia="Calibri" w:hAnsi="Calibri" w:cs="Calibri"/>
                <w:b/>
                <w:bCs/>
                <w:sz w:val="20"/>
                <w:szCs w:val="20"/>
              </w:rPr>
              <w:t>0</w:t>
            </w:r>
            <w:r w:rsidRPr="00FA409B">
              <w:rPr>
                <w:rFonts w:ascii="Calibri" w:eastAsia="Calibri" w:hAnsi="Calibri" w:cs="Calibri"/>
                <w:b/>
                <w:bCs/>
                <w:spacing w:val="7"/>
                <w:sz w:val="20"/>
                <w:szCs w:val="20"/>
              </w:rPr>
              <w:t xml:space="preserve"> </w:t>
            </w:r>
            <w:r w:rsidRPr="00FA409B">
              <w:rPr>
                <w:rFonts w:ascii="Calibri" w:eastAsia="Calibri" w:hAnsi="Calibri" w:cs="Calibri"/>
                <w:b/>
                <w:bCs/>
                <w:sz w:val="20"/>
                <w:szCs w:val="20"/>
              </w:rPr>
              <w:t>o</w:t>
            </w:r>
            <w:r w:rsidRPr="00FA409B">
              <w:rPr>
                <w:rFonts w:ascii="Calibri" w:eastAsia="Calibri" w:hAnsi="Calibri" w:cs="Calibri"/>
                <w:b/>
                <w:bCs/>
                <w:spacing w:val="2"/>
                <w:sz w:val="20"/>
                <w:szCs w:val="20"/>
              </w:rPr>
              <w:t xml:space="preserve"> </w:t>
            </w:r>
            <w:r w:rsidRPr="00FA409B">
              <w:rPr>
                <w:rFonts w:ascii="Calibri" w:eastAsia="Calibri" w:hAnsi="Calibri" w:cs="Calibri"/>
                <w:b/>
                <w:bCs/>
                <w:spacing w:val="-1"/>
                <w:w w:val="103"/>
                <w:sz w:val="20"/>
                <w:szCs w:val="20"/>
              </w:rPr>
              <w:t>m</w:t>
            </w:r>
            <w:r w:rsidRPr="00FA409B">
              <w:rPr>
                <w:rFonts w:ascii="Calibri" w:eastAsia="Calibri" w:hAnsi="Calibri" w:cs="Calibri"/>
                <w:b/>
                <w:bCs/>
                <w:spacing w:val="1"/>
                <w:w w:val="103"/>
                <w:sz w:val="20"/>
                <w:szCs w:val="20"/>
              </w:rPr>
              <w:t>a</w:t>
            </w:r>
            <w:r w:rsidRPr="00FA409B">
              <w:rPr>
                <w:rFonts w:ascii="Calibri" w:eastAsia="Calibri" w:hAnsi="Calibri" w:cs="Calibri"/>
                <w:b/>
                <w:bCs/>
                <w:w w:val="103"/>
                <w:sz w:val="20"/>
                <w:szCs w:val="20"/>
              </w:rPr>
              <w:t>s</w:t>
            </w:r>
          </w:p>
        </w:tc>
        <w:tc>
          <w:tcPr>
            <w:tcW w:w="2230" w:type="dxa"/>
            <w:tcBorders>
              <w:top w:val="single" w:sz="4" w:space="0" w:color="FFD866"/>
              <w:left w:val="single" w:sz="4" w:space="0" w:color="FFD866"/>
              <w:bottom w:val="single" w:sz="4" w:space="0" w:color="FFD866"/>
              <w:right w:val="single" w:sz="4" w:space="0" w:color="FFD866"/>
            </w:tcBorders>
          </w:tcPr>
          <w:p w:rsidR="007E2ACF" w:rsidRPr="00FA409B" w:rsidRDefault="007E2ACF" w:rsidP="000E0C02">
            <w:pPr>
              <w:spacing w:before="5" w:line="360" w:lineRule="auto"/>
              <w:ind w:right="-20"/>
              <w:rPr>
                <w:rFonts w:ascii="Calibri" w:eastAsia="Calibri" w:hAnsi="Calibri" w:cs="Calibri"/>
                <w:sz w:val="20"/>
                <w:szCs w:val="20"/>
              </w:rPr>
            </w:pPr>
            <w:r>
              <w:rPr>
                <w:rFonts w:ascii="Calibri" w:eastAsia="Calibri" w:hAnsi="Calibri" w:cs="Calibri"/>
                <w:sz w:val="20"/>
                <w:szCs w:val="20"/>
              </w:rPr>
              <w:t>2</w:t>
            </w:r>
          </w:p>
        </w:tc>
        <w:tc>
          <w:tcPr>
            <w:tcW w:w="3581" w:type="dxa"/>
            <w:tcBorders>
              <w:top w:val="single" w:sz="4" w:space="0" w:color="FFD866"/>
              <w:left w:val="single" w:sz="4" w:space="0" w:color="FFD866"/>
              <w:bottom w:val="single" w:sz="4" w:space="0" w:color="FFD866"/>
              <w:right w:val="single" w:sz="4" w:space="0" w:color="FFD866"/>
            </w:tcBorders>
          </w:tcPr>
          <w:p w:rsidR="007E2ACF" w:rsidRPr="00FA409B" w:rsidRDefault="007E2ACF" w:rsidP="000E0C02">
            <w:pPr>
              <w:spacing w:before="5"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7E2ACF" w:rsidRPr="00FA409B" w:rsidTr="000E0C02">
        <w:trPr>
          <w:trHeight w:hRule="exact" w:val="479"/>
        </w:trPr>
        <w:tc>
          <w:tcPr>
            <w:tcW w:w="3619" w:type="dxa"/>
            <w:tcBorders>
              <w:top w:val="single" w:sz="4" w:space="0" w:color="FFD866"/>
              <w:left w:val="single" w:sz="4" w:space="0" w:color="FFD866"/>
              <w:bottom w:val="single" w:sz="4" w:space="0" w:color="FFD866"/>
              <w:right w:val="single" w:sz="4" w:space="0" w:color="FFD866"/>
            </w:tcBorders>
            <w:shd w:val="clear" w:color="auto" w:fill="FFF2CC"/>
          </w:tcPr>
          <w:p w:rsidR="007E2ACF" w:rsidRPr="00FA409B" w:rsidRDefault="007E2ACF" w:rsidP="000E0C02">
            <w:pPr>
              <w:spacing w:before="4" w:line="360" w:lineRule="auto"/>
              <w:ind w:left="96" w:right="-20"/>
              <w:rPr>
                <w:rFonts w:ascii="Calibri" w:eastAsia="Calibri" w:hAnsi="Calibri" w:cs="Calibri"/>
                <w:sz w:val="20"/>
                <w:szCs w:val="20"/>
              </w:rPr>
            </w:pPr>
            <w:r w:rsidRPr="00FA409B">
              <w:rPr>
                <w:rFonts w:ascii="Calibri" w:eastAsia="Calibri" w:hAnsi="Calibri" w:cs="Calibri"/>
                <w:b/>
                <w:bCs/>
                <w:spacing w:val="1"/>
                <w:w w:val="103"/>
                <w:sz w:val="20"/>
                <w:szCs w:val="20"/>
              </w:rPr>
              <w:t>T</w:t>
            </w:r>
            <w:r w:rsidRPr="00FA409B">
              <w:rPr>
                <w:rFonts w:ascii="Calibri" w:eastAsia="Calibri" w:hAnsi="Calibri" w:cs="Calibri"/>
                <w:b/>
                <w:bCs/>
                <w:spacing w:val="-1"/>
                <w:w w:val="103"/>
                <w:sz w:val="20"/>
                <w:szCs w:val="20"/>
              </w:rPr>
              <w:t>o</w:t>
            </w:r>
            <w:r w:rsidRPr="00FA409B">
              <w:rPr>
                <w:rFonts w:ascii="Calibri" w:eastAsia="Calibri" w:hAnsi="Calibri" w:cs="Calibri"/>
                <w:b/>
                <w:bCs/>
                <w:w w:val="103"/>
                <w:sz w:val="20"/>
                <w:szCs w:val="20"/>
              </w:rPr>
              <w:t>t</w:t>
            </w:r>
            <w:r w:rsidRPr="00FA409B">
              <w:rPr>
                <w:rFonts w:ascii="Calibri" w:eastAsia="Calibri" w:hAnsi="Calibri" w:cs="Calibri"/>
                <w:b/>
                <w:bCs/>
                <w:spacing w:val="-1"/>
                <w:w w:val="103"/>
                <w:sz w:val="20"/>
                <w:szCs w:val="20"/>
              </w:rPr>
              <w:t>a</w:t>
            </w:r>
            <w:r w:rsidRPr="00FA409B">
              <w:rPr>
                <w:rFonts w:ascii="Calibri" w:eastAsia="Calibri" w:hAnsi="Calibri" w:cs="Calibri"/>
                <w:b/>
                <w:bCs/>
                <w:w w:val="103"/>
                <w:sz w:val="20"/>
                <w:szCs w:val="20"/>
              </w:rPr>
              <w:t>l</w:t>
            </w:r>
          </w:p>
        </w:tc>
        <w:tc>
          <w:tcPr>
            <w:tcW w:w="2230" w:type="dxa"/>
            <w:tcBorders>
              <w:top w:val="single" w:sz="4" w:space="0" w:color="FFD866"/>
              <w:left w:val="single" w:sz="4" w:space="0" w:color="FFD866"/>
              <w:bottom w:val="single" w:sz="4" w:space="0" w:color="FFD866"/>
              <w:right w:val="single" w:sz="4" w:space="0" w:color="FFD866"/>
            </w:tcBorders>
            <w:shd w:val="clear" w:color="auto" w:fill="FFF2CC"/>
          </w:tcPr>
          <w:p w:rsidR="007E2ACF" w:rsidRPr="00FA409B" w:rsidRDefault="007E2ACF" w:rsidP="000E0C02">
            <w:pPr>
              <w:spacing w:before="4" w:line="360" w:lineRule="auto"/>
              <w:ind w:right="-20"/>
              <w:rPr>
                <w:rFonts w:ascii="Calibri" w:eastAsia="Calibri" w:hAnsi="Calibri" w:cs="Calibri"/>
                <w:sz w:val="20"/>
                <w:szCs w:val="20"/>
              </w:rPr>
            </w:pPr>
            <w:r>
              <w:rPr>
                <w:rFonts w:ascii="Calibri" w:eastAsia="Calibri" w:hAnsi="Calibri" w:cs="Calibri"/>
                <w:sz w:val="20"/>
                <w:szCs w:val="20"/>
              </w:rPr>
              <w:t>22</w:t>
            </w:r>
          </w:p>
        </w:tc>
        <w:tc>
          <w:tcPr>
            <w:tcW w:w="3581" w:type="dxa"/>
            <w:tcBorders>
              <w:top w:val="single" w:sz="4" w:space="0" w:color="FFD866"/>
              <w:left w:val="single" w:sz="4" w:space="0" w:color="FFD866"/>
              <w:bottom w:val="single" w:sz="4" w:space="0" w:color="FFD866"/>
              <w:right w:val="single" w:sz="4" w:space="0" w:color="FFD866"/>
            </w:tcBorders>
            <w:shd w:val="clear" w:color="auto" w:fill="FFF2CC"/>
          </w:tcPr>
          <w:p w:rsidR="007E2ACF" w:rsidRPr="00FA409B" w:rsidRDefault="007E2ACF" w:rsidP="000E0C02">
            <w:pPr>
              <w:spacing w:before="4"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bl>
    <w:p w:rsidR="007E2ACF" w:rsidRPr="00FA409B" w:rsidRDefault="007E2ACF" w:rsidP="007E2ACF">
      <w:pPr>
        <w:tabs>
          <w:tab w:val="left" w:pos="0"/>
        </w:tabs>
        <w:spacing w:line="360" w:lineRule="auto"/>
        <w:jc w:val="both"/>
        <w:rPr>
          <w:rFonts w:ascii="Arial" w:hAnsi="Arial" w:cs="Arial"/>
          <w:b/>
        </w:rPr>
      </w:pPr>
    </w:p>
    <w:p w:rsidR="007E2ACF" w:rsidRPr="00FA409B" w:rsidRDefault="007E2ACF" w:rsidP="007E2ACF">
      <w:pPr>
        <w:tabs>
          <w:tab w:val="left" w:pos="0"/>
        </w:tabs>
        <w:spacing w:line="360" w:lineRule="auto"/>
        <w:jc w:val="both"/>
        <w:rPr>
          <w:rFonts w:ascii="Arial" w:hAnsi="Arial" w:cs="Arial"/>
          <w:b/>
        </w:rPr>
      </w:pPr>
      <w:r w:rsidRPr="00FA409B">
        <w:rPr>
          <w:noProof/>
          <w:lang w:val="es-MX" w:eastAsia="es-MX"/>
        </w:rPr>
        <w:drawing>
          <wp:anchor distT="0" distB="0" distL="114300" distR="114300" simplePos="0" relativeHeight="251660288" behindDoc="1" locked="0" layoutInCell="1" allowOverlap="1" wp14:anchorId="2DB7A8ED" wp14:editId="79D8578C">
            <wp:simplePos x="0" y="0"/>
            <wp:positionH relativeFrom="column">
              <wp:posOffset>1034415</wp:posOffset>
            </wp:positionH>
            <wp:positionV relativeFrom="paragraph">
              <wp:posOffset>193040</wp:posOffset>
            </wp:positionV>
            <wp:extent cx="3638550" cy="1809750"/>
            <wp:effectExtent l="0" t="0" r="19050" b="19050"/>
            <wp:wrapNone/>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7E2ACF" w:rsidRPr="00FA409B" w:rsidRDefault="007E2ACF" w:rsidP="007E2ACF">
      <w:pPr>
        <w:tabs>
          <w:tab w:val="left" w:pos="0"/>
        </w:tabs>
        <w:spacing w:line="360" w:lineRule="auto"/>
        <w:jc w:val="both"/>
        <w:rPr>
          <w:rFonts w:ascii="Arial" w:hAnsi="Arial" w:cs="Arial"/>
          <w:b/>
        </w:rPr>
      </w:pPr>
    </w:p>
    <w:p w:rsidR="007E2ACF" w:rsidRPr="00FA409B" w:rsidRDefault="007E2ACF" w:rsidP="007E2ACF">
      <w:pPr>
        <w:tabs>
          <w:tab w:val="left" w:pos="0"/>
        </w:tabs>
        <w:spacing w:line="360" w:lineRule="auto"/>
        <w:jc w:val="right"/>
        <w:rPr>
          <w:rFonts w:ascii="Arial" w:hAnsi="Arial" w:cs="Arial"/>
          <w:b/>
        </w:rPr>
      </w:pPr>
    </w:p>
    <w:p w:rsidR="007E2ACF" w:rsidRPr="00FA409B" w:rsidRDefault="007E2ACF" w:rsidP="007E2ACF">
      <w:pPr>
        <w:tabs>
          <w:tab w:val="left" w:pos="0"/>
        </w:tabs>
        <w:spacing w:line="360" w:lineRule="auto"/>
        <w:jc w:val="both"/>
        <w:rPr>
          <w:rFonts w:ascii="Arial" w:hAnsi="Arial" w:cs="Arial"/>
          <w:u w:val="single"/>
        </w:rPr>
      </w:pPr>
    </w:p>
    <w:p w:rsidR="007E2ACF" w:rsidRPr="00FA409B" w:rsidRDefault="007E2ACF" w:rsidP="007E2ACF">
      <w:pPr>
        <w:tabs>
          <w:tab w:val="left" w:pos="0"/>
        </w:tabs>
        <w:spacing w:line="360" w:lineRule="auto"/>
        <w:jc w:val="both"/>
        <w:rPr>
          <w:rFonts w:ascii="Arial" w:hAnsi="Arial" w:cs="Arial"/>
          <w:u w:val="single"/>
        </w:rPr>
      </w:pPr>
    </w:p>
    <w:p w:rsidR="007E2ACF" w:rsidRPr="00FA409B" w:rsidRDefault="007E2ACF" w:rsidP="007E2ACF">
      <w:pPr>
        <w:tabs>
          <w:tab w:val="left" w:pos="0"/>
        </w:tabs>
        <w:spacing w:line="360" w:lineRule="auto"/>
        <w:jc w:val="both"/>
        <w:rPr>
          <w:rFonts w:ascii="Arial" w:hAnsi="Arial" w:cs="Arial"/>
        </w:rPr>
      </w:pPr>
    </w:p>
    <w:p w:rsidR="007E2ACF" w:rsidRPr="00FA409B" w:rsidRDefault="007E2ACF" w:rsidP="007E2ACF">
      <w:pPr>
        <w:tabs>
          <w:tab w:val="left" w:pos="0"/>
        </w:tabs>
        <w:spacing w:line="360" w:lineRule="auto"/>
        <w:jc w:val="both"/>
        <w:rPr>
          <w:rFonts w:ascii="Arial" w:hAnsi="Arial" w:cs="Arial"/>
        </w:rPr>
      </w:pPr>
    </w:p>
    <w:p w:rsidR="007E2ACF" w:rsidRPr="00FA409B" w:rsidRDefault="007E2ACF" w:rsidP="007E2ACF">
      <w:pPr>
        <w:tabs>
          <w:tab w:val="left" w:pos="0"/>
          <w:tab w:val="left" w:pos="1470"/>
        </w:tabs>
        <w:spacing w:line="360" w:lineRule="auto"/>
        <w:jc w:val="both"/>
        <w:rPr>
          <w:rFonts w:ascii="Arial" w:hAnsi="Arial" w:cs="Arial"/>
          <w:u w:val="single"/>
        </w:rPr>
      </w:pPr>
    </w:p>
    <w:p w:rsidR="002E41C0" w:rsidRDefault="002E41C0" w:rsidP="00690BC2">
      <w:pPr>
        <w:tabs>
          <w:tab w:val="left" w:pos="0"/>
        </w:tabs>
        <w:jc w:val="both"/>
        <w:rPr>
          <w:rFonts w:ascii="Arial" w:hAnsi="Arial" w:cs="Arial"/>
        </w:rPr>
      </w:pPr>
    </w:p>
    <w:p w:rsidR="002E41C0" w:rsidRDefault="002E41C0" w:rsidP="00690BC2">
      <w:pPr>
        <w:tabs>
          <w:tab w:val="left" w:pos="0"/>
        </w:tabs>
        <w:jc w:val="both"/>
        <w:rPr>
          <w:rFonts w:ascii="Arial" w:hAnsi="Arial" w:cs="Arial"/>
        </w:rPr>
      </w:pPr>
    </w:p>
    <w:p w:rsidR="00CD31F6" w:rsidRPr="00473EB4" w:rsidRDefault="00AB19B2" w:rsidP="00690BC2">
      <w:pPr>
        <w:tabs>
          <w:tab w:val="left" w:pos="0"/>
        </w:tabs>
        <w:jc w:val="both"/>
        <w:rPr>
          <w:rFonts w:ascii="Arial" w:hAnsi="Arial" w:cs="Arial"/>
          <w:b/>
        </w:rPr>
      </w:pPr>
      <w:r w:rsidRPr="00473EB4">
        <w:rPr>
          <w:rFonts w:ascii="Arial" w:hAnsi="Arial" w:cs="Arial"/>
          <w:b/>
        </w:rPr>
        <w:t xml:space="preserve">CONLUSIONES Y RECOMENDACIONES </w:t>
      </w:r>
    </w:p>
    <w:p w:rsidR="00CD31F6" w:rsidRPr="00473EB4" w:rsidRDefault="00CD31F6" w:rsidP="00690BC2">
      <w:pPr>
        <w:tabs>
          <w:tab w:val="left" w:pos="0"/>
        </w:tabs>
        <w:jc w:val="both"/>
        <w:rPr>
          <w:rFonts w:ascii="Arial" w:hAnsi="Arial" w:cs="Arial"/>
          <w:b/>
        </w:rPr>
      </w:pPr>
    </w:p>
    <w:p w:rsidR="000175A8" w:rsidRDefault="000175A8" w:rsidP="00E643A9">
      <w:pPr>
        <w:tabs>
          <w:tab w:val="left" w:pos="0"/>
        </w:tabs>
        <w:spacing w:line="360" w:lineRule="auto"/>
        <w:jc w:val="both"/>
        <w:rPr>
          <w:rFonts w:ascii="Arial" w:hAnsi="Arial" w:cs="Arial"/>
        </w:rPr>
      </w:pPr>
    </w:p>
    <w:p w:rsidR="00E25FF8" w:rsidRDefault="00E25FF8" w:rsidP="00E643A9">
      <w:pPr>
        <w:tabs>
          <w:tab w:val="left" w:pos="0"/>
        </w:tabs>
        <w:spacing w:line="360" w:lineRule="auto"/>
        <w:jc w:val="both"/>
        <w:rPr>
          <w:rFonts w:ascii="Arial" w:hAnsi="Arial" w:cs="Arial"/>
        </w:rPr>
      </w:pPr>
      <w:r>
        <w:rPr>
          <w:rFonts w:ascii="Arial" w:hAnsi="Arial" w:cs="Arial"/>
        </w:rPr>
        <w:t>Se obtuvo buena participación por parte de las integrantes de los grupos formados en la comunidad para los talleres de carpintería, se mostraron interesadas y pidieron una segunda sesión.</w:t>
      </w:r>
    </w:p>
    <w:p w:rsidR="00001CFD" w:rsidRDefault="00001CFD" w:rsidP="00E643A9">
      <w:pPr>
        <w:tabs>
          <w:tab w:val="left" w:pos="0"/>
        </w:tabs>
        <w:spacing w:line="360" w:lineRule="auto"/>
        <w:jc w:val="both"/>
        <w:rPr>
          <w:rFonts w:ascii="Arial" w:hAnsi="Arial" w:cs="Arial"/>
        </w:rPr>
      </w:pPr>
    </w:p>
    <w:p w:rsidR="00001CFD" w:rsidRDefault="00001CFD" w:rsidP="00E643A9">
      <w:pPr>
        <w:tabs>
          <w:tab w:val="left" w:pos="0"/>
        </w:tabs>
        <w:spacing w:line="360" w:lineRule="auto"/>
        <w:jc w:val="both"/>
        <w:rPr>
          <w:rFonts w:ascii="Arial" w:hAnsi="Arial" w:cs="Arial"/>
        </w:rPr>
      </w:pPr>
      <w:r>
        <w:rPr>
          <w:rFonts w:ascii="Arial" w:hAnsi="Arial" w:cs="Arial"/>
        </w:rPr>
        <w:t>En el siguiente mes se les implementaran los talleres de alcoholismo y como hablar de sexualidad con las y los adolescentes.</w:t>
      </w:r>
    </w:p>
    <w:p w:rsidR="00001CFD" w:rsidRDefault="00001CFD" w:rsidP="00E643A9">
      <w:pPr>
        <w:tabs>
          <w:tab w:val="left" w:pos="0"/>
        </w:tabs>
        <w:spacing w:line="360" w:lineRule="auto"/>
        <w:jc w:val="both"/>
        <w:rPr>
          <w:rFonts w:ascii="Arial" w:hAnsi="Arial" w:cs="Arial"/>
        </w:rPr>
      </w:pPr>
    </w:p>
    <w:p w:rsidR="00001CFD" w:rsidRDefault="00001CFD" w:rsidP="00E643A9">
      <w:pPr>
        <w:tabs>
          <w:tab w:val="left" w:pos="0"/>
        </w:tabs>
        <w:spacing w:line="360" w:lineRule="auto"/>
        <w:jc w:val="both"/>
        <w:rPr>
          <w:rFonts w:ascii="Arial" w:hAnsi="Arial" w:cs="Arial"/>
        </w:rPr>
      </w:pPr>
      <w:r>
        <w:rPr>
          <w:rFonts w:ascii="Arial" w:hAnsi="Arial" w:cs="Arial"/>
        </w:rPr>
        <w:t>Se solicitó por parte de la región sanitaria 3</w:t>
      </w:r>
      <w:r w:rsidR="003F7EFD">
        <w:rPr>
          <w:rFonts w:ascii="Arial" w:hAnsi="Arial" w:cs="Arial"/>
        </w:rPr>
        <w:t>,</w:t>
      </w:r>
      <w:r>
        <w:rPr>
          <w:rFonts w:ascii="Arial" w:hAnsi="Arial" w:cs="Arial"/>
        </w:rPr>
        <w:t xml:space="preserve"> un taller de Prevención de la Violencia para las y los estudiantes de la escuela </w:t>
      </w:r>
      <w:r w:rsidR="003F7EFD">
        <w:rPr>
          <w:rFonts w:ascii="Arial" w:hAnsi="Arial" w:cs="Arial"/>
        </w:rPr>
        <w:t>N</w:t>
      </w:r>
      <w:r>
        <w:rPr>
          <w:rFonts w:ascii="Arial" w:hAnsi="Arial" w:cs="Arial"/>
        </w:rPr>
        <w:t xml:space="preserve">ormal para </w:t>
      </w:r>
      <w:r w:rsidR="003F7EFD">
        <w:rPr>
          <w:rFonts w:ascii="Arial" w:hAnsi="Arial" w:cs="Arial"/>
        </w:rPr>
        <w:t>E</w:t>
      </w:r>
      <w:r>
        <w:rPr>
          <w:rFonts w:ascii="Arial" w:hAnsi="Arial" w:cs="Arial"/>
        </w:rPr>
        <w:t>ducadoras</w:t>
      </w:r>
      <w:r w:rsidR="003F7EFD">
        <w:rPr>
          <w:rFonts w:ascii="Arial" w:hAnsi="Arial" w:cs="Arial"/>
        </w:rPr>
        <w:t xml:space="preserve"> de Arandas.</w:t>
      </w:r>
    </w:p>
    <w:p w:rsidR="007E2ACF" w:rsidRDefault="007E2ACF" w:rsidP="00E643A9">
      <w:pPr>
        <w:tabs>
          <w:tab w:val="left" w:pos="0"/>
        </w:tabs>
        <w:spacing w:line="360" w:lineRule="auto"/>
        <w:jc w:val="both"/>
        <w:rPr>
          <w:rFonts w:ascii="Arial" w:hAnsi="Arial" w:cs="Arial"/>
        </w:rPr>
      </w:pPr>
    </w:p>
    <w:p w:rsidR="007E2ACF" w:rsidRDefault="007E2ACF" w:rsidP="00E643A9">
      <w:pPr>
        <w:tabs>
          <w:tab w:val="left" w:pos="0"/>
        </w:tabs>
        <w:spacing w:line="360" w:lineRule="auto"/>
        <w:jc w:val="both"/>
        <w:rPr>
          <w:rFonts w:ascii="Arial" w:hAnsi="Arial" w:cs="Arial"/>
        </w:rPr>
      </w:pPr>
      <w:r>
        <w:rPr>
          <w:rFonts w:ascii="Arial" w:hAnsi="Arial" w:cs="Arial"/>
        </w:rPr>
        <w:t>Se realizara la sesión mensual de contraloría con las integrantes para supervisión del proyecto.</w:t>
      </w:r>
    </w:p>
    <w:p w:rsidR="00E25FF8" w:rsidRDefault="00C63D65" w:rsidP="00C63D65">
      <w:pPr>
        <w:tabs>
          <w:tab w:val="left" w:pos="0"/>
          <w:tab w:val="left" w:pos="5925"/>
        </w:tabs>
        <w:spacing w:line="360" w:lineRule="auto"/>
        <w:jc w:val="both"/>
        <w:rPr>
          <w:rFonts w:ascii="Arial" w:hAnsi="Arial" w:cs="Arial"/>
        </w:rPr>
      </w:pPr>
      <w:r>
        <w:rPr>
          <w:rFonts w:ascii="Arial" w:hAnsi="Arial" w:cs="Arial"/>
        </w:rPr>
        <w:tab/>
        <w:t xml:space="preserve"> </w:t>
      </w:r>
    </w:p>
    <w:p w:rsidR="00C63D65" w:rsidRDefault="00C63D65" w:rsidP="00E643A9">
      <w:pPr>
        <w:tabs>
          <w:tab w:val="left" w:pos="0"/>
        </w:tabs>
        <w:spacing w:line="360" w:lineRule="auto"/>
        <w:jc w:val="both"/>
        <w:rPr>
          <w:rFonts w:ascii="Arial" w:hAnsi="Arial" w:cs="Arial"/>
        </w:rPr>
      </w:pPr>
      <w:r>
        <w:rPr>
          <w:rFonts w:ascii="Arial" w:hAnsi="Arial" w:cs="Arial"/>
        </w:rPr>
        <w:t>Se espera que la nueva titular de la Instancia Municipal de la Mujer de indicaciones para el día internacional de lucha contra el cáncer de mama.</w:t>
      </w:r>
      <w:bookmarkStart w:id="1" w:name="_GoBack"/>
      <w:bookmarkEnd w:id="1"/>
    </w:p>
    <w:p w:rsidR="00003E4A" w:rsidRPr="00473EB4" w:rsidRDefault="00003E4A" w:rsidP="00C90196">
      <w:pPr>
        <w:tabs>
          <w:tab w:val="left" w:pos="0"/>
        </w:tabs>
        <w:spacing w:line="360" w:lineRule="auto"/>
        <w:rPr>
          <w:rFonts w:ascii="Arial" w:hAnsi="Arial" w:cs="Arial"/>
        </w:rPr>
      </w:pPr>
    </w:p>
    <w:p w:rsidR="00D016A4" w:rsidRPr="00473EB4" w:rsidRDefault="00D016A4" w:rsidP="000F225F">
      <w:pPr>
        <w:tabs>
          <w:tab w:val="left" w:pos="0"/>
        </w:tabs>
        <w:spacing w:line="360" w:lineRule="auto"/>
        <w:jc w:val="center"/>
        <w:rPr>
          <w:rFonts w:ascii="Arial" w:hAnsi="Arial" w:cs="Arial"/>
        </w:rPr>
      </w:pPr>
    </w:p>
    <w:p w:rsidR="00D016A4" w:rsidRPr="00473EB4" w:rsidRDefault="00D016A4" w:rsidP="000F225F">
      <w:pPr>
        <w:tabs>
          <w:tab w:val="left" w:pos="0"/>
        </w:tabs>
        <w:spacing w:line="360" w:lineRule="auto"/>
        <w:jc w:val="center"/>
        <w:rPr>
          <w:rFonts w:ascii="Arial" w:hAnsi="Arial" w:cs="Arial"/>
        </w:rPr>
      </w:pPr>
    </w:p>
    <w:p w:rsidR="00D016A4" w:rsidRPr="00473EB4" w:rsidRDefault="00D016A4" w:rsidP="000F225F">
      <w:pPr>
        <w:tabs>
          <w:tab w:val="left" w:pos="0"/>
        </w:tabs>
        <w:spacing w:line="360" w:lineRule="auto"/>
        <w:jc w:val="center"/>
        <w:rPr>
          <w:rFonts w:ascii="Arial" w:hAnsi="Arial" w:cs="Arial"/>
        </w:rPr>
      </w:pPr>
    </w:p>
    <w:p w:rsidR="009D5C3D" w:rsidRPr="00473EB4" w:rsidRDefault="009D5C3D" w:rsidP="009D5C3D">
      <w:pPr>
        <w:tabs>
          <w:tab w:val="left" w:pos="0"/>
        </w:tabs>
        <w:jc w:val="center"/>
        <w:rPr>
          <w:rFonts w:ascii="Arial" w:hAnsi="Arial" w:cs="Arial"/>
          <w:b/>
        </w:rPr>
      </w:pPr>
      <w:r w:rsidRPr="00473EB4">
        <w:rPr>
          <w:rFonts w:ascii="Arial" w:hAnsi="Arial" w:cs="Arial"/>
          <w:b/>
        </w:rPr>
        <w:t>FIRMAS</w:t>
      </w:r>
    </w:p>
    <w:p w:rsidR="009D5C3D" w:rsidRPr="00473EB4" w:rsidRDefault="009D5C3D" w:rsidP="009D5C3D">
      <w:pPr>
        <w:tabs>
          <w:tab w:val="left" w:pos="0"/>
        </w:tabs>
        <w:jc w:val="center"/>
        <w:rPr>
          <w:rFonts w:ascii="Arial" w:hAnsi="Arial" w:cs="Arial"/>
          <w:b/>
        </w:rPr>
      </w:pPr>
    </w:p>
    <w:p w:rsidR="009D5C3D" w:rsidRPr="00473EB4" w:rsidRDefault="009D5C3D" w:rsidP="009D5C3D">
      <w:pPr>
        <w:tabs>
          <w:tab w:val="left" w:pos="0"/>
        </w:tabs>
        <w:jc w:val="center"/>
        <w:rPr>
          <w:rFonts w:ascii="Arial" w:hAnsi="Arial" w:cs="Arial"/>
          <w:b/>
        </w:rPr>
      </w:pPr>
    </w:p>
    <w:p w:rsidR="009D5C3D" w:rsidRPr="00473EB4" w:rsidRDefault="0005174A" w:rsidP="009D5C3D">
      <w:pPr>
        <w:tabs>
          <w:tab w:val="left" w:pos="0"/>
        </w:tabs>
        <w:jc w:val="center"/>
        <w:rPr>
          <w:rFonts w:ascii="Arial" w:hAnsi="Arial" w:cs="Arial"/>
          <w:b/>
        </w:rPr>
      </w:pPr>
      <w:r>
        <w:rPr>
          <w:rFonts w:ascii="Arial" w:hAnsi="Arial" w:cs="Arial"/>
          <w:b/>
        </w:rPr>
        <w:t>RESPONSABLE DEL PROYECTO</w:t>
      </w:r>
    </w:p>
    <w:p w:rsidR="009D5C3D" w:rsidRPr="00473EB4" w:rsidRDefault="000175A8" w:rsidP="009D5C3D">
      <w:pPr>
        <w:tabs>
          <w:tab w:val="left" w:pos="0"/>
        </w:tabs>
        <w:jc w:val="center"/>
        <w:rPr>
          <w:rFonts w:ascii="Arial" w:hAnsi="Arial" w:cs="Arial"/>
          <w:b/>
        </w:rPr>
      </w:pPr>
      <w:r>
        <w:rPr>
          <w:rFonts w:ascii="Arial" w:hAnsi="Arial" w:cs="Arial"/>
          <w:b/>
        </w:rPr>
        <w:t>LIC.  ALEJANDRO CHAVEZ ZAMUDIO</w:t>
      </w:r>
    </w:p>
    <w:p w:rsidR="009D5C3D" w:rsidRPr="00473EB4" w:rsidRDefault="009D5C3D" w:rsidP="009D5C3D">
      <w:pPr>
        <w:tabs>
          <w:tab w:val="left" w:pos="0"/>
        </w:tabs>
        <w:jc w:val="center"/>
        <w:rPr>
          <w:rFonts w:ascii="Arial" w:hAnsi="Arial" w:cs="Arial"/>
          <w:b/>
        </w:rPr>
      </w:pPr>
    </w:p>
    <w:p w:rsidR="009D5C3D" w:rsidRPr="00473EB4" w:rsidRDefault="009D5C3D" w:rsidP="009D5C3D">
      <w:pPr>
        <w:tabs>
          <w:tab w:val="left" w:pos="0"/>
        </w:tabs>
        <w:jc w:val="center"/>
        <w:rPr>
          <w:rFonts w:ascii="Arial" w:hAnsi="Arial" w:cs="Arial"/>
          <w:b/>
        </w:rPr>
      </w:pPr>
    </w:p>
    <w:p w:rsidR="009D5C3D" w:rsidRPr="00473EB4" w:rsidRDefault="009D5C3D" w:rsidP="009D5C3D">
      <w:pPr>
        <w:tabs>
          <w:tab w:val="left" w:pos="0"/>
        </w:tabs>
        <w:jc w:val="center"/>
        <w:rPr>
          <w:rFonts w:ascii="Arial" w:hAnsi="Arial" w:cs="Arial"/>
          <w:b/>
        </w:rPr>
      </w:pPr>
    </w:p>
    <w:p w:rsidR="009D5C3D" w:rsidRPr="00473EB4" w:rsidRDefault="009D5C3D" w:rsidP="009D5C3D">
      <w:pPr>
        <w:tabs>
          <w:tab w:val="left" w:pos="0"/>
        </w:tabs>
        <w:jc w:val="center"/>
        <w:rPr>
          <w:rFonts w:ascii="Arial" w:hAnsi="Arial" w:cs="Arial"/>
          <w:b/>
        </w:rPr>
      </w:pPr>
      <w:r w:rsidRPr="00473EB4">
        <w:rPr>
          <w:rFonts w:ascii="Arial" w:hAnsi="Arial" w:cs="Arial"/>
          <w:b/>
        </w:rPr>
        <w:t>RESPONSABLE DE LA ELABORACIÓN:</w:t>
      </w:r>
    </w:p>
    <w:p w:rsidR="0073181B" w:rsidRPr="00F62553" w:rsidRDefault="005F70AC" w:rsidP="00F62553">
      <w:pPr>
        <w:tabs>
          <w:tab w:val="left" w:pos="0"/>
        </w:tabs>
        <w:jc w:val="center"/>
        <w:rPr>
          <w:rFonts w:ascii="Arial" w:hAnsi="Arial" w:cs="Arial"/>
          <w:b/>
        </w:rPr>
      </w:pPr>
      <w:r w:rsidRPr="00473EB4">
        <w:rPr>
          <w:rFonts w:ascii="Arial" w:hAnsi="Arial" w:cs="Arial"/>
          <w:b/>
        </w:rPr>
        <w:t>LTS. NAYELI MONSERRAT GARCIA HERNANDEZ</w:t>
      </w:r>
    </w:p>
    <w:sectPr w:rsidR="0073181B" w:rsidRPr="00F62553" w:rsidSect="00600839">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071" w:rsidRDefault="00F22071" w:rsidP="00A47DA1">
      <w:r>
        <w:separator/>
      </w:r>
    </w:p>
  </w:endnote>
  <w:endnote w:type="continuationSeparator" w:id="0">
    <w:p w:rsidR="00F22071" w:rsidRDefault="00F22071" w:rsidP="00A4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353" w:rsidRDefault="00A27353">
    <w:pPr>
      <w:pStyle w:val="Piedepgina"/>
      <w:jc w:val="right"/>
    </w:pPr>
  </w:p>
  <w:p w:rsidR="00A27353" w:rsidRDefault="00FA159E">
    <w:pPr>
      <w:pStyle w:val="Piedepgina"/>
      <w:jc w:val="right"/>
    </w:pPr>
    <w:r>
      <w:fldChar w:fldCharType="begin"/>
    </w:r>
    <w:r w:rsidR="00A27353">
      <w:instrText>PAGE   \* MERGEFORMAT</w:instrText>
    </w:r>
    <w:r>
      <w:fldChar w:fldCharType="separate"/>
    </w:r>
    <w:r w:rsidR="00C63D65">
      <w:rPr>
        <w:noProof/>
      </w:rPr>
      <w:t>9</w:t>
    </w:r>
    <w:r>
      <w:fldChar w:fldCharType="end"/>
    </w:r>
  </w:p>
  <w:p w:rsidR="00A27353" w:rsidRDefault="00A27353" w:rsidP="003A322B">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A27353" w:rsidRDefault="00A27353" w:rsidP="003A322B">
    <w:pPr>
      <w:pStyle w:val="Piedepgina"/>
    </w:pPr>
  </w:p>
  <w:p w:rsidR="00A27353" w:rsidRDefault="00A2735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071" w:rsidRDefault="00F22071" w:rsidP="00A47DA1">
      <w:r>
        <w:separator/>
      </w:r>
    </w:p>
  </w:footnote>
  <w:footnote w:type="continuationSeparator" w:id="0">
    <w:p w:rsidR="00F22071" w:rsidRDefault="00F22071" w:rsidP="00A4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5A8" w:rsidRDefault="000175A8">
    <w:pPr>
      <w:pStyle w:val="Encabezado"/>
    </w:pPr>
    <w:r>
      <w:rPr>
        <w:noProof/>
        <w:lang w:val="es-MX" w:eastAsia="es-MX"/>
      </w:rPr>
      <w:drawing>
        <wp:anchor distT="0" distB="0" distL="114300" distR="114300" simplePos="0" relativeHeight="251659264" behindDoc="1" locked="0" layoutInCell="1" allowOverlap="1" wp14:anchorId="73EA0D30" wp14:editId="7508EBC3">
          <wp:simplePos x="0" y="0"/>
          <wp:positionH relativeFrom="column">
            <wp:posOffset>4156644</wp:posOffset>
          </wp:positionH>
          <wp:positionV relativeFrom="paragraph">
            <wp:posOffset>78302</wp:posOffset>
          </wp:positionV>
          <wp:extent cx="1209675" cy="367665"/>
          <wp:effectExtent l="0" t="0" r="9525" b="0"/>
          <wp:wrapNone/>
          <wp:docPr id="9" name="Imagen 9" descr="C:\Users\juridico\Desktop\logo Jalis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ridico\Desktop\logo Jalisc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09675" cy="3676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inline distT="0" distB="0" distL="0" distR="0" wp14:anchorId="3BCA42CD" wp14:editId="59718AE3">
          <wp:extent cx="4048125" cy="533400"/>
          <wp:effectExtent l="0" t="0" r="9525" b="0"/>
          <wp:docPr id="1" name="Imagen 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INTEGRADOS IJM NACIONAL"/>
                  <pic:cNvPicPr>
                    <a:picLocks noChangeAspect="1" noChangeArrowheads="1"/>
                  </pic:cNvPicPr>
                </pic:nvPicPr>
                <pic:blipFill rotWithShape="1">
                  <a:blip r:embed="rId2">
                    <a:extLst>
                      <a:ext uri="{28A0092B-C50C-407E-A947-70E740481C1C}">
                        <a14:useLocalDpi xmlns:a14="http://schemas.microsoft.com/office/drawing/2010/main" val="0"/>
                      </a:ext>
                    </a:extLst>
                  </a:blip>
                  <a:srcRect r="25439"/>
                  <a:stretch/>
                </pic:blipFill>
                <pic:spPr bwMode="auto">
                  <a:xfrm>
                    <a:off x="0" y="0"/>
                    <a:ext cx="4048125" cy="533400"/>
                  </a:xfrm>
                  <a:prstGeom prst="rect">
                    <a:avLst/>
                  </a:prstGeom>
                  <a:noFill/>
                  <a:ln>
                    <a:noFill/>
                  </a:ln>
                  <a:extLst>
                    <a:ext uri="{53640926-AAD7-44D8-BBD7-CCE9431645EC}">
                      <a14:shadowObscured xmlns:a14="http://schemas.microsoft.com/office/drawing/2010/main"/>
                    </a:ext>
                  </a:extLst>
                </pic:spPr>
              </pic:pic>
            </a:graphicData>
          </a:graphic>
        </wp:inline>
      </w:drawing>
    </w:r>
  </w:p>
  <w:p w:rsidR="00A27353" w:rsidRDefault="00A27353" w:rsidP="00D52411">
    <w:pPr>
      <w:pStyle w:val="Encabezado"/>
      <w:tabs>
        <w:tab w:val="clear" w:pos="8838"/>
        <w:tab w:val="right" w:pos="850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125AFC"/>
    <w:multiLevelType w:val="hybridMultilevel"/>
    <w:tmpl w:val="D3BC7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5C4F1582"/>
    <w:multiLevelType w:val="hybridMultilevel"/>
    <w:tmpl w:val="B5DA0D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602F29AC"/>
    <w:multiLevelType w:val="hybridMultilevel"/>
    <w:tmpl w:val="BEF8DD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73071E09"/>
    <w:multiLevelType w:val="hybridMultilevel"/>
    <w:tmpl w:val="FC98E200"/>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4">
    <w:nsid w:val="78E96287"/>
    <w:multiLevelType w:val="hybridMultilevel"/>
    <w:tmpl w:val="54DE36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CF3"/>
    <w:rsid w:val="00001CFD"/>
    <w:rsid w:val="00003E4A"/>
    <w:rsid w:val="00005A98"/>
    <w:rsid w:val="000060A0"/>
    <w:rsid w:val="000075C7"/>
    <w:rsid w:val="00014095"/>
    <w:rsid w:val="000152BB"/>
    <w:rsid w:val="00015CF3"/>
    <w:rsid w:val="000175A8"/>
    <w:rsid w:val="00017BCA"/>
    <w:rsid w:val="00017ECE"/>
    <w:rsid w:val="00020C85"/>
    <w:rsid w:val="00024975"/>
    <w:rsid w:val="00042FCF"/>
    <w:rsid w:val="00046461"/>
    <w:rsid w:val="000505C4"/>
    <w:rsid w:val="000511EA"/>
    <w:rsid w:val="0005174A"/>
    <w:rsid w:val="00051B23"/>
    <w:rsid w:val="0005217D"/>
    <w:rsid w:val="00054753"/>
    <w:rsid w:val="000636E9"/>
    <w:rsid w:val="00065A9B"/>
    <w:rsid w:val="00066126"/>
    <w:rsid w:val="000666CF"/>
    <w:rsid w:val="0006783D"/>
    <w:rsid w:val="0008411B"/>
    <w:rsid w:val="00097688"/>
    <w:rsid w:val="000A0E54"/>
    <w:rsid w:val="000A19AE"/>
    <w:rsid w:val="000B1A75"/>
    <w:rsid w:val="000B31BF"/>
    <w:rsid w:val="000D3309"/>
    <w:rsid w:val="000D6D55"/>
    <w:rsid w:val="000E0087"/>
    <w:rsid w:val="000E5883"/>
    <w:rsid w:val="000F1A98"/>
    <w:rsid w:val="000F225F"/>
    <w:rsid w:val="000F2C42"/>
    <w:rsid w:val="000F5770"/>
    <w:rsid w:val="0010581B"/>
    <w:rsid w:val="00111CEA"/>
    <w:rsid w:val="0011546D"/>
    <w:rsid w:val="00116264"/>
    <w:rsid w:val="001206C0"/>
    <w:rsid w:val="00120F86"/>
    <w:rsid w:val="0012181A"/>
    <w:rsid w:val="00127975"/>
    <w:rsid w:val="001314DE"/>
    <w:rsid w:val="00133A31"/>
    <w:rsid w:val="00142F1D"/>
    <w:rsid w:val="00145781"/>
    <w:rsid w:val="00147625"/>
    <w:rsid w:val="0016038D"/>
    <w:rsid w:val="00184EBE"/>
    <w:rsid w:val="0018660B"/>
    <w:rsid w:val="001867C7"/>
    <w:rsid w:val="001A3CAB"/>
    <w:rsid w:val="001A4598"/>
    <w:rsid w:val="001A4D08"/>
    <w:rsid w:val="001B06A0"/>
    <w:rsid w:val="001B248C"/>
    <w:rsid w:val="001B390B"/>
    <w:rsid w:val="001B68D0"/>
    <w:rsid w:val="001B6BC0"/>
    <w:rsid w:val="001C4E3E"/>
    <w:rsid w:val="001D2E7D"/>
    <w:rsid w:val="001D58AF"/>
    <w:rsid w:val="001E1210"/>
    <w:rsid w:val="001F2F79"/>
    <w:rsid w:val="001F391F"/>
    <w:rsid w:val="00212DD7"/>
    <w:rsid w:val="00215F65"/>
    <w:rsid w:val="00216DCF"/>
    <w:rsid w:val="0022068B"/>
    <w:rsid w:val="00222018"/>
    <w:rsid w:val="0022383D"/>
    <w:rsid w:val="0022607E"/>
    <w:rsid w:val="00231312"/>
    <w:rsid w:val="00231F7A"/>
    <w:rsid w:val="00233336"/>
    <w:rsid w:val="0023337F"/>
    <w:rsid w:val="002415C5"/>
    <w:rsid w:val="00252DBB"/>
    <w:rsid w:val="002544F4"/>
    <w:rsid w:val="002617E0"/>
    <w:rsid w:val="00262A08"/>
    <w:rsid w:val="00263B42"/>
    <w:rsid w:val="00277881"/>
    <w:rsid w:val="00281818"/>
    <w:rsid w:val="002846DE"/>
    <w:rsid w:val="002847E3"/>
    <w:rsid w:val="002922F2"/>
    <w:rsid w:val="00294399"/>
    <w:rsid w:val="00294CEA"/>
    <w:rsid w:val="002A02A3"/>
    <w:rsid w:val="002A2408"/>
    <w:rsid w:val="002A7073"/>
    <w:rsid w:val="002B0AE1"/>
    <w:rsid w:val="002B1D85"/>
    <w:rsid w:val="002C1DBA"/>
    <w:rsid w:val="002C55EB"/>
    <w:rsid w:val="002C7FFE"/>
    <w:rsid w:val="002D68E9"/>
    <w:rsid w:val="002E0DFC"/>
    <w:rsid w:val="002E1369"/>
    <w:rsid w:val="002E41C0"/>
    <w:rsid w:val="002E521E"/>
    <w:rsid w:val="002E6A0D"/>
    <w:rsid w:val="002E75B8"/>
    <w:rsid w:val="0030205C"/>
    <w:rsid w:val="00303755"/>
    <w:rsid w:val="00304F0B"/>
    <w:rsid w:val="003119DB"/>
    <w:rsid w:val="003158DB"/>
    <w:rsid w:val="00316B07"/>
    <w:rsid w:val="00330DB6"/>
    <w:rsid w:val="003318C5"/>
    <w:rsid w:val="00332018"/>
    <w:rsid w:val="00332DE2"/>
    <w:rsid w:val="00337292"/>
    <w:rsid w:val="003403B5"/>
    <w:rsid w:val="003405FF"/>
    <w:rsid w:val="003505F6"/>
    <w:rsid w:val="0035397A"/>
    <w:rsid w:val="00355295"/>
    <w:rsid w:val="00360B67"/>
    <w:rsid w:val="00364266"/>
    <w:rsid w:val="00370F14"/>
    <w:rsid w:val="00371530"/>
    <w:rsid w:val="00372276"/>
    <w:rsid w:val="00374506"/>
    <w:rsid w:val="00376F72"/>
    <w:rsid w:val="00381A5C"/>
    <w:rsid w:val="00383508"/>
    <w:rsid w:val="003855A7"/>
    <w:rsid w:val="00386311"/>
    <w:rsid w:val="00396DFD"/>
    <w:rsid w:val="0039752E"/>
    <w:rsid w:val="003A322B"/>
    <w:rsid w:val="003A6885"/>
    <w:rsid w:val="003B25CB"/>
    <w:rsid w:val="003C0A84"/>
    <w:rsid w:val="003C2611"/>
    <w:rsid w:val="003C5B9F"/>
    <w:rsid w:val="003D14DE"/>
    <w:rsid w:val="003D20EB"/>
    <w:rsid w:val="003D38CB"/>
    <w:rsid w:val="003D4FB3"/>
    <w:rsid w:val="003D5DAF"/>
    <w:rsid w:val="003E07C2"/>
    <w:rsid w:val="003E21C1"/>
    <w:rsid w:val="003E7846"/>
    <w:rsid w:val="003F288D"/>
    <w:rsid w:val="003F7EFD"/>
    <w:rsid w:val="00400DDC"/>
    <w:rsid w:val="00404A9C"/>
    <w:rsid w:val="00406D6C"/>
    <w:rsid w:val="00412D34"/>
    <w:rsid w:val="00414775"/>
    <w:rsid w:val="004166BE"/>
    <w:rsid w:val="004169E1"/>
    <w:rsid w:val="00417676"/>
    <w:rsid w:val="0042013F"/>
    <w:rsid w:val="00420D22"/>
    <w:rsid w:val="00421950"/>
    <w:rsid w:val="0042446F"/>
    <w:rsid w:val="00426A86"/>
    <w:rsid w:val="004361AD"/>
    <w:rsid w:val="00436330"/>
    <w:rsid w:val="0044520F"/>
    <w:rsid w:val="004455FA"/>
    <w:rsid w:val="00451614"/>
    <w:rsid w:val="004531C8"/>
    <w:rsid w:val="004554C1"/>
    <w:rsid w:val="00457770"/>
    <w:rsid w:val="00457EF1"/>
    <w:rsid w:val="00462B7B"/>
    <w:rsid w:val="00463CB8"/>
    <w:rsid w:val="0046449E"/>
    <w:rsid w:val="004649A4"/>
    <w:rsid w:val="00473EB4"/>
    <w:rsid w:val="00477ADB"/>
    <w:rsid w:val="004803A3"/>
    <w:rsid w:val="00490A81"/>
    <w:rsid w:val="004A1DFA"/>
    <w:rsid w:val="004A4EB0"/>
    <w:rsid w:val="004B168C"/>
    <w:rsid w:val="004B3E02"/>
    <w:rsid w:val="004B43C4"/>
    <w:rsid w:val="004C197E"/>
    <w:rsid w:val="004C2968"/>
    <w:rsid w:val="004D1211"/>
    <w:rsid w:val="004D1495"/>
    <w:rsid w:val="004E79E9"/>
    <w:rsid w:val="004F468D"/>
    <w:rsid w:val="004F4ABC"/>
    <w:rsid w:val="004F7254"/>
    <w:rsid w:val="00501CD7"/>
    <w:rsid w:val="00501F4E"/>
    <w:rsid w:val="00503699"/>
    <w:rsid w:val="00506048"/>
    <w:rsid w:val="0050716B"/>
    <w:rsid w:val="00516C25"/>
    <w:rsid w:val="00521EEA"/>
    <w:rsid w:val="005303E0"/>
    <w:rsid w:val="005405CE"/>
    <w:rsid w:val="00544750"/>
    <w:rsid w:val="0054492A"/>
    <w:rsid w:val="00550AA8"/>
    <w:rsid w:val="005641B1"/>
    <w:rsid w:val="00565B8C"/>
    <w:rsid w:val="00582B95"/>
    <w:rsid w:val="0058501A"/>
    <w:rsid w:val="00587FB2"/>
    <w:rsid w:val="005940FA"/>
    <w:rsid w:val="0059567C"/>
    <w:rsid w:val="005A7823"/>
    <w:rsid w:val="005B0994"/>
    <w:rsid w:val="005B1AA8"/>
    <w:rsid w:val="005B1FAF"/>
    <w:rsid w:val="005B6E8D"/>
    <w:rsid w:val="005C26A1"/>
    <w:rsid w:val="005C33D2"/>
    <w:rsid w:val="005C5F90"/>
    <w:rsid w:val="005C7405"/>
    <w:rsid w:val="005D303B"/>
    <w:rsid w:val="005D3F2D"/>
    <w:rsid w:val="005D45FA"/>
    <w:rsid w:val="005D5B6B"/>
    <w:rsid w:val="005D6D7A"/>
    <w:rsid w:val="005E4B1F"/>
    <w:rsid w:val="005E65B0"/>
    <w:rsid w:val="005F19E8"/>
    <w:rsid w:val="005F21F6"/>
    <w:rsid w:val="005F5988"/>
    <w:rsid w:val="005F645E"/>
    <w:rsid w:val="005F70AC"/>
    <w:rsid w:val="00600839"/>
    <w:rsid w:val="00601C2A"/>
    <w:rsid w:val="00601E81"/>
    <w:rsid w:val="00602512"/>
    <w:rsid w:val="00602A9B"/>
    <w:rsid w:val="00604388"/>
    <w:rsid w:val="00607FC8"/>
    <w:rsid w:val="0061053E"/>
    <w:rsid w:val="00613B7B"/>
    <w:rsid w:val="00614ED1"/>
    <w:rsid w:val="00616212"/>
    <w:rsid w:val="006207EB"/>
    <w:rsid w:val="00624A80"/>
    <w:rsid w:val="006318B0"/>
    <w:rsid w:val="00642496"/>
    <w:rsid w:val="0064778A"/>
    <w:rsid w:val="006504DD"/>
    <w:rsid w:val="006545FD"/>
    <w:rsid w:val="00655487"/>
    <w:rsid w:val="006654C9"/>
    <w:rsid w:val="00666500"/>
    <w:rsid w:val="00667818"/>
    <w:rsid w:val="00672E51"/>
    <w:rsid w:val="00680E83"/>
    <w:rsid w:val="00685BBC"/>
    <w:rsid w:val="00686DCF"/>
    <w:rsid w:val="00690BC2"/>
    <w:rsid w:val="00694ACA"/>
    <w:rsid w:val="00696512"/>
    <w:rsid w:val="00696ECC"/>
    <w:rsid w:val="006A0C12"/>
    <w:rsid w:val="006A3F59"/>
    <w:rsid w:val="006A3FC3"/>
    <w:rsid w:val="006B0D0A"/>
    <w:rsid w:val="006B31F3"/>
    <w:rsid w:val="006B4F9A"/>
    <w:rsid w:val="006B6D14"/>
    <w:rsid w:val="006C4D76"/>
    <w:rsid w:val="006C5F7A"/>
    <w:rsid w:val="006D11FA"/>
    <w:rsid w:val="006D5DFB"/>
    <w:rsid w:val="006D6CED"/>
    <w:rsid w:val="006F044A"/>
    <w:rsid w:val="006F268A"/>
    <w:rsid w:val="006F4BFA"/>
    <w:rsid w:val="006F6961"/>
    <w:rsid w:val="007005CB"/>
    <w:rsid w:val="007043FC"/>
    <w:rsid w:val="00711D4B"/>
    <w:rsid w:val="00713C3B"/>
    <w:rsid w:val="0072028F"/>
    <w:rsid w:val="00721EF7"/>
    <w:rsid w:val="0073181B"/>
    <w:rsid w:val="00735A86"/>
    <w:rsid w:val="00741382"/>
    <w:rsid w:val="007414CA"/>
    <w:rsid w:val="00747F92"/>
    <w:rsid w:val="007519BA"/>
    <w:rsid w:val="007667F2"/>
    <w:rsid w:val="007743D2"/>
    <w:rsid w:val="0078205E"/>
    <w:rsid w:val="00786230"/>
    <w:rsid w:val="0078760E"/>
    <w:rsid w:val="00787865"/>
    <w:rsid w:val="007949DB"/>
    <w:rsid w:val="00794A3C"/>
    <w:rsid w:val="007952A8"/>
    <w:rsid w:val="007A5083"/>
    <w:rsid w:val="007A56C4"/>
    <w:rsid w:val="007C4555"/>
    <w:rsid w:val="007D2ADA"/>
    <w:rsid w:val="007D3EAC"/>
    <w:rsid w:val="007E2ACF"/>
    <w:rsid w:val="007E3157"/>
    <w:rsid w:val="007E327F"/>
    <w:rsid w:val="007E4B26"/>
    <w:rsid w:val="007F70DD"/>
    <w:rsid w:val="00801006"/>
    <w:rsid w:val="0080595F"/>
    <w:rsid w:val="0080629A"/>
    <w:rsid w:val="008105C4"/>
    <w:rsid w:val="00810E14"/>
    <w:rsid w:val="00813C11"/>
    <w:rsid w:val="00816D7D"/>
    <w:rsid w:val="00816F3D"/>
    <w:rsid w:val="0081796E"/>
    <w:rsid w:val="00817BBF"/>
    <w:rsid w:val="0082165F"/>
    <w:rsid w:val="00827676"/>
    <w:rsid w:val="008300C4"/>
    <w:rsid w:val="00830418"/>
    <w:rsid w:val="00830B2B"/>
    <w:rsid w:val="008320F0"/>
    <w:rsid w:val="00837784"/>
    <w:rsid w:val="00837BE5"/>
    <w:rsid w:val="0084197C"/>
    <w:rsid w:val="008429D9"/>
    <w:rsid w:val="0084358A"/>
    <w:rsid w:val="00847897"/>
    <w:rsid w:val="0086099F"/>
    <w:rsid w:val="00862CFA"/>
    <w:rsid w:val="008663C4"/>
    <w:rsid w:val="00871EE2"/>
    <w:rsid w:val="008833C2"/>
    <w:rsid w:val="008854A8"/>
    <w:rsid w:val="00891365"/>
    <w:rsid w:val="008A55B0"/>
    <w:rsid w:val="008A796F"/>
    <w:rsid w:val="008B3614"/>
    <w:rsid w:val="008B60D4"/>
    <w:rsid w:val="008C3FF9"/>
    <w:rsid w:val="008C5476"/>
    <w:rsid w:val="008C5512"/>
    <w:rsid w:val="008C6679"/>
    <w:rsid w:val="008D54B5"/>
    <w:rsid w:val="008D636B"/>
    <w:rsid w:val="008D6889"/>
    <w:rsid w:val="008E2DEC"/>
    <w:rsid w:val="008E51EA"/>
    <w:rsid w:val="008F3364"/>
    <w:rsid w:val="008F72F2"/>
    <w:rsid w:val="00901F3F"/>
    <w:rsid w:val="00907C40"/>
    <w:rsid w:val="0092057A"/>
    <w:rsid w:val="009238EE"/>
    <w:rsid w:val="00924A58"/>
    <w:rsid w:val="00927709"/>
    <w:rsid w:val="00932430"/>
    <w:rsid w:val="00934CDB"/>
    <w:rsid w:val="00943E68"/>
    <w:rsid w:val="00943FE9"/>
    <w:rsid w:val="009460A8"/>
    <w:rsid w:val="00946BFB"/>
    <w:rsid w:val="00947EBB"/>
    <w:rsid w:val="00955FB0"/>
    <w:rsid w:val="00962C62"/>
    <w:rsid w:val="00970B88"/>
    <w:rsid w:val="00972CF6"/>
    <w:rsid w:val="009760FE"/>
    <w:rsid w:val="00981B11"/>
    <w:rsid w:val="00982556"/>
    <w:rsid w:val="0098296B"/>
    <w:rsid w:val="00982B51"/>
    <w:rsid w:val="00984BF7"/>
    <w:rsid w:val="00986323"/>
    <w:rsid w:val="0098742A"/>
    <w:rsid w:val="0099077A"/>
    <w:rsid w:val="00993B69"/>
    <w:rsid w:val="00994480"/>
    <w:rsid w:val="009A4986"/>
    <w:rsid w:val="009A6C09"/>
    <w:rsid w:val="009B1817"/>
    <w:rsid w:val="009B2714"/>
    <w:rsid w:val="009C126A"/>
    <w:rsid w:val="009C1BAC"/>
    <w:rsid w:val="009C7C11"/>
    <w:rsid w:val="009D0410"/>
    <w:rsid w:val="009D5C3D"/>
    <w:rsid w:val="009E34FE"/>
    <w:rsid w:val="009E4B38"/>
    <w:rsid w:val="009E538C"/>
    <w:rsid w:val="009E5AFB"/>
    <w:rsid w:val="009E699A"/>
    <w:rsid w:val="009F50F2"/>
    <w:rsid w:val="009F60B6"/>
    <w:rsid w:val="00A05674"/>
    <w:rsid w:val="00A07C3E"/>
    <w:rsid w:val="00A119D8"/>
    <w:rsid w:val="00A27353"/>
    <w:rsid w:val="00A4274D"/>
    <w:rsid w:val="00A43308"/>
    <w:rsid w:val="00A47DA1"/>
    <w:rsid w:val="00A554F5"/>
    <w:rsid w:val="00A7167C"/>
    <w:rsid w:val="00A74B2A"/>
    <w:rsid w:val="00A76BE3"/>
    <w:rsid w:val="00A84D94"/>
    <w:rsid w:val="00A8667B"/>
    <w:rsid w:val="00A8703C"/>
    <w:rsid w:val="00A93F40"/>
    <w:rsid w:val="00AB19B2"/>
    <w:rsid w:val="00AB518F"/>
    <w:rsid w:val="00AB76E9"/>
    <w:rsid w:val="00AC43FF"/>
    <w:rsid w:val="00AC521F"/>
    <w:rsid w:val="00AC634E"/>
    <w:rsid w:val="00AC7F8A"/>
    <w:rsid w:val="00AD20CF"/>
    <w:rsid w:val="00AD2CBD"/>
    <w:rsid w:val="00AD51AE"/>
    <w:rsid w:val="00AE59B8"/>
    <w:rsid w:val="00AE7684"/>
    <w:rsid w:val="00AF4D4C"/>
    <w:rsid w:val="00AF593A"/>
    <w:rsid w:val="00B118FC"/>
    <w:rsid w:val="00B2531A"/>
    <w:rsid w:val="00B27272"/>
    <w:rsid w:val="00B27511"/>
    <w:rsid w:val="00B301B7"/>
    <w:rsid w:val="00B32A7C"/>
    <w:rsid w:val="00B3397E"/>
    <w:rsid w:val="00B3514E"/>
    <w:rsid w:val="00B37073"/>
    <w:rsid w:val="00B406C6"/>
    <w:rsid w:val="00B55847"/>
    <w:rsid w:val="00B5731D"/>
    <w:rsid w:val="00B6028F"/>
    <w:rsid w:val="00B65BFD"/>
    <w:rsid w:val="00B75619"/>
    <w:rsid w:val="00B77FBC"/>
    <w:rsid w:val="00B80611"/>
    <w:rsid w:val="00B850D5"/>
    <w:rsid w:val="00BA32EC"/>
    <w:rsid w:val="00BA5B7B"/>
    <w:rsid w:val="00BA7317"/>
    <w:rsid w:val="00BB1F1E"/>
    <w:rsid w:val="00BB600A"/>
    <w:rsid w:val="00BB7EF8"/>
    <w:rsid w:val="00BC3429"/>
    <w:rsid w:val="00BC67EE"/>
    <w:rsid w:val="00BC6F31"/>
    <w:rsid w:val="00BD2841"/>
    <w:rsid w:val="00BD39D1"/>
    <w:rsid w:val="00BD7843"/>
    <w:rsid w:val="00BF5181"/>
    <w:rsid w:val="00BF66B2"/>
    <w:rsid w:val="00BF7E18"/>
    <w:rsid w:val="00C050BD"/>
    <w:rsid w:val="00C0770E"/>
    <w:rsid w:val="00C077B5"/>
    <w:rsid w:val="00C111A0"/>
    <w:rsid w:val="00C11618"/>
    <w:rsid w:val="00C12085"/>
    <w:rsid w:val="00C13AA0"/>
    <w:rsid w:val="00C15672"/>
    <w:rsid w:val="00C204E6"/>
    <w:rsid w:val="00C23ABA"/>
    <w:rsid w:val="00C243C7"/>
    <w:rsid w:val="00C27A15"/>
    <w:rsid w:val="00C40326"/>
    <w:rsid w:val="00C444E1"/>
    <w:rsid w:val="00C44501"/>
    <w:rsid w:val="00C45060"/>
    <w:rsid w:val="00C514C6"/>
    <w:rsid w:val="00C51C37"/>
    <w:rsid w:val="00C6289B"/>
    <w:rsid w:val="00C63D65"/>
    <w:rsid w:val="00C664EA"/>
    <w:rsid w:val="00C82BE8"/>
    <w:rsid w:val="00C90196"/>
    <w:rsid w:val="00C91873"/>
    <w:rsid w:val="00C92DE2"/>
    <w:rsid w:val="00C93C0A"/>
    <w:rsid w:val="00C93F46"/>
    <w:rsid w:val="00C94252"/>
    <w:rsid w:val="00CB112F"/>
    <w:rsid w:val="00CB6C5A"/>
    <w:rsid w:val="00CC1C12"/>
    <w:rsid w:val="00CC38FA"/>
    <w:rsid w:val="00CD11C7"/>
    <w:rsid w:val="00CD31F6"/>
    <w:rsid w:val="00CE11C1"/>
    <w:rsid w:val="00CE434E"/>
    <w:rsid w:val="00CE5C0C"/>
    <w:rsid w:val="00CE7AD0"/>
    <w:rsid w:val="00CF63F4"/>
    <w:rsid w:val="00D016A4"/>
    <w:rsid w:val="00D02EE0"/>
    <w:rsid w:val="00D14729"/>
    <w:rsid w:val="00D15992"/>
    <w:rsid w:val="00D2230E"/>
    <w:rsid w:val="00D23442"/>
    <w:rsid w:val="00D25F12"/>
    <w:rsid w:val="00D26719"/>
    <w:rsid w:val="00D33906"/>
    <w:rsid w:val="00D346A0"/>
    <w:rsid w:val="00D34C31"/>
    <w:rsid w:val="00D36664"/>
    <w:rsid w:val="00D377D1"/>
    <w:rsid w:val="00D4287C"/>
    <w:rsid w:val="00D50FBF"/>
    <w:rsid w:val="00D5102C"/>
    <w:rsid w:val="00D52411"/>
    <w:rsid w:val="00D6129D"/>
    <w:rsid w:val="00D6430B"/>
    <w:rsid w:val="00D95AE8"/>
    <w:rsid w:val="00D95D35"/>
    <w:rsid w:val="00D95DFC"/>
    <w:rsid w:val="00D978B1"/>
    <w:rsid w:val="00DA1B1F"/>
    <w:rsid w:val="00DA3831"/>
    <w:rsid w:val="00DA4C9E"/>
    <w:rsid w:val="00DA5FAF"/>
    <w:rsid w:val="00DA624E"/>
    <w:rsid w:val="00DA70CF"/>
    <w:rsid w:val="00DB0F50"/>
    <w:rsid w:val="00DB66C0"/>
    <w:rsid w:val="00DC006D"/>
    <w:rsid w:val="00DC15B4"/>
    <w:rsid w:val="00DC3EAF"/>
    <w:rsid w:val="00DD4209"/>
    <w:rsid w:val="00DE35A5"/>
    <w:rsid w:val="00DF03F7"/>
    <w:rsid w:val="00E00DC7"/>
    <w:rsid w:val="00E05A3C"/>
    <w:rsid w:val="00E15C7C"/>
    <w:rsid w:val="00E21C64"/>
    <w:rsid w:val="00E25FF8"/>
    <w:rsid w:val="00E31F03"/>
    <w:rsid w:val="00E3454E"/>
    <w:rsid w:val="00E34E43"/>
    <w:rsid w:val="00E359A8"/>
    <w:rsid w:val="00E4427B"/>
    <w:rsid w:val="00E46FB8"/>
    <w:rsid w:val="00E561CA"/>
    <w:rsid w:val="00E56722"/>
    <w:rsid w:val="00E6383E"/>
    <w:rsid w:val="00E643A9"/>
    <w:rsid w:val="00E67D5E"/>
    <w:rsid w:val="00E731BD"/>
    <w:rsid w:val="00E76729"/>
    <w:rsid w:val="00E76D4D"/>
    <w:rsid w:val="00E77897"/>
    <w:rsid w:val="00E8375C"/>
    <w:rsid w:val="00E8751D"/>
    <w:rsid w:val="00EA204F"/>
    <w:rsid w:val="00EA2626"/>
    <w:rsid w:val="00EA26F0"/>
    <w:rsid w:val="00EB0498"/>
    <w:rsid w:val="00EB36BF"/>
    <w:rsid w:val="00EB7C05"/>
    <w:rsid w:val="00EC4E18"/>
    <w:rsid w:val="00EE40CA"/>
    <w:rsid w:val="00EF60CD"/>
    <w:rsid w:val="00EF6532"/>
    <w:rsid w:val="00F0088B"/>
    <w:rsid w:val="00F14490"/>
    <w:rsid w:val="00F21650"/>
    <w:rsid w:val="00F22071"/>
    <w:rsid w:val="00F2424D"/>
    <w:rsid w:val="00F264FD"/>
    <w:rsid w:val="00F27AB9"/>
    <w:rsid w:val="00F30D14"/>
    <w:rsid w:val="00F37AD0"/>
    <w:rsid w:val="00F50D49"/>
    <w:rsid w:val="00F62553"/>
    <w:rsid w:val="00F62D61"/>
    <w:rsid w:val="00F70F19"/>
    <w:rsid w:val="00F74167"/>
    <w:rsid w:val="00F81795"/>
    <w:rsid w:val="00F869D5"/>
    <w:rsid w:val="00F8709D"/>
    <w:rsid w:val="00F90DA3"/>
    <w:rsid w:val="00F91ED4"/>
    <w:rsid w:val="00F92261"/>
    <w:rsid w:val="00F957AF"/>
    <w:rsid w:val="00F97734"/>
    <w:rsid w:val="00FA159E"/>
    <w:rsid w:val="00FA4C2D"/>
    <w:rsid w:val="00FB05FC"/>
    <w:rsid w:val="00FB160E"/>
    <w:rsid w:val="00FB2C54"/>
    <w:rsid w:val="00FB3995"/>
    <w:rsid w:val="00FB786A"/>
    <w:rsid w:val="00FC0CAE"/>
    <w:rsid w:val="00FD059A"/>
    <w:rsid w:val="00FE0705"/>
    <w:rsid w:val="00FE3DE7"/>
    <w:rsid w:val="00FE448B"/>
    <w:rsid w:val="00FE5813"/>
    <w:rsid w:val="00FE6EDB"/>
    <w:rsid w:val="00FE6FEA"/>
    <w:rsid w:val="00FF0187"/>
    <w:rsid w:val="00FF1108"/>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F6805DF8-5B0B-4DB1-948C-7DB513490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0839"/>
    <w:rPr>
      <w:sz w:val="24"/>
      <w:szCs w:val="24"/>
      <w:lang w:val="es-ES" w:eastAsia="es-ES"/>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nhideWhenUsed/>
    <w:rsid w:val="00816D7D"/>
    <w:pPr>
      <w:tabs>
        <w:tab w:val="center" w:pos="4419"/>
        <w:tab w:val="right" w:pos="8838"/>
      </w:tabs>
    </w:pPr>
  </w:style>
  <w:style w:type="character" w:customStyle="1" w:styleId="PiedepginaCar">
    <w:name w:val="Pie de página Car"/>
    <w:link w:val="Piedepgina"/>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cs="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table" w:customStyle="1" w:styleId="Tabladecuadrcula4-nfasis41">
    <w:name w:val="Tabla de cuadrícula 4 - Énfasis 41"/>
    <w:basedOn w:val="Tablanormal"/>
    <w:uiPriority w:val="49"/>
    <w:rsid w:val="000505C4"/>
    <w:rPr>
      <w:rFonts w:asciiTheme="minorHAnsi" w:eastAsiaTheme="minorHAnsi" w:hAnsiTheme="minorHAnsi" w:cstheme="minorBidi"/>
      <w:sz w:val="22"/>
      <w:szCs w:val="22"/>
      <w:lang w:eastAsia="en-US"/>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Prrafodelista">
    <w:name w:val="List Paragraph"/>
    <w:basedOn w:val="Normal"/>
    <w:uiPriority w:val="34"/>
    <w:qFormat/>
    <w:rsid w:val="000505C4"/>
    <w:pPr>
      <w:spacing w:after="160" w:line="259" w:lineRule="auto"/>
      <w:ind w:left="720"/>
      <w:contextualSpacing/>
    </w:pPr>
    <w:rPr>
      <w:rFonts w:asciiTheme="minorHAnsi" w:eastAsiaTheme="minorHAnsi" w:hAnsiTheme="minorHAnsi" w:cstheme="minorBidi"/>
      <w:sz w:val="22"/>
      <w:szCs w:val="22"/>
      <w:lang w:val="es-MX" w:eastAsia="en-US"/>
    </w:rPr>
  </w:style>
  <w:style w:type="table" w:customStyle="1" w:styleId="Tabladecuadrcula4-nfasis42">
    <w:name w:val="Tabla de cuadrícula 4 - Énfasis 42"/>
    <w:basedOn w:val="Tablanormal"/>
    <w:uiPriority w:val="49"/>
    <w:rsid w:val="009E5AFB"/>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aclara-nfasis5">
    <w:name w:val="Light List Accent 5"/>
    <w:basedOn w:val="Tablanormal"/>
    <w:uiPriority w:val="61"/>
    <w:rsid w:val="008105C4"/>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ombreadomedio1-nfasis5">
    <w:name w:val="Medium Shading 1 Accent 5"/>
    <w:basedOn w:val="Tablanormal"/>
    <w:uiPriority w:val="63"/>
    <w:rsid w:val="00C444E1"/>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Tabladecuadrcula4-nfasis411">
    <w:name w:val="Tabla de cuadrícula 4 - Énfasis 411"/>
    <w:basedOn w:val="Tablanormal"/>
    <w:uiPriority w:val="49"/>
    <w:rsid w:val="00AD20CF"/>
    <w:rPr>
      <w:rFonts w:asciiTheme="minorHAnsi" w:eastAsiaTheme="minorHAnsi" w:hAnsiTheme="minorHAnsi" w:cstheme="minorBidi"/>
      <w:sz w:val="22"/>
      <w:szCs w:val="22"/>
      <w:lang w:eastAsia="en-US"/>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decuadrcula4-nfasis415">
    <w:name w:val="Tabla de cuadrícula 4 - Énfasis 415"/>
    <w:basedOn w:val="Tablanormal"/>
    <w:next w:val="Tablanormal"/>
    <w:uiPriority w:val="49"/>
    <w:rsid w:val="007E2ACF"/>
    <w:rPr>
      <w:rFonts w:ascii="Calibri" w:eastAsia="Calibri" w:hAnsi="Calibri"/>
      <w:sz w:val="22"/>
      <w:szCs w:val="22"/>
      <w:lang w:eastAsia="en-US"/>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7E2A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294267">
      <w:bodyDiv w:val="1"/>
      <w:marLeft w:val="0"/>
      <w:marRight w:val="0"/>
      <w:marTop w:val="0"/>
      <w:marBottom w:val="0"/>
      <w:divBdr>
        <w:top w:val="none" w:sz="0" w:space="0" w:color="auto"/>
        <w:left w:val="none" w:sz="0" w:space="0" w:color="auto"/>
        <w:bottom w:val="none" w:sz="0" w:space="0" w:color="auto"/>
        <w:right w:val="none" w:sz="0" w:space="0" w:color="auto"/>
      </w:divBdr>
    </w:div>
    <w:div w:id="143412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n-US"/>
              <a:t>Talleres</a:t>
            </a:r>
            <a:r>
              <a:rPr lang="en-US" baseline="0"/>
              <a:t> impartidos a Población Abierta</a:t>
            </a:r>
            <a:endParaRPr lang="en-US"/>
          </a:p>
        </c:rich>
      </c:tx>
      <c:layout/>
      <c:overlay val="0"/>
      <c:spPr>
        <a:noFill/>
        <a:ln>
          <a:noFill/>
        </a:ln>
        <a:effectLst/>
      </c:spPr>
    </c:title>
    <c:autoTitleDeleted val="0"/>
    <c:plotArea>
      <c:layout/>
      <c:pieChart>
        <c:varyColors val="1"/>
        <c:ser>
          <c:idx val="0"/>
          <c:order val="0"/>
          <c:tx>
            <c:strRef>
              <c:f>Hoja1!$B$1</c:f>
              <c:strCache>
                <c:ptCount val="1"/>
                <c:pt idx="0">
                  <c:v>Talleres impartidos a población abierta</c:v>
                </c:pt>
              </c:strCache>
            </c:strRef>
          </c:tx>
          <c:dPt>
            <c:idx val="1"/>
            <c:bubble3D val="0"/>
            <c:spPr>
              <a:solidFill>
                <a:schemeClr val="accent2"/>
              </a:solidFill>
              <a:ln w="19050">
                <a:solidFill>
                  <a:schemeClr val="lt1"/>
                </a:solidFill>
              </a:ln>
              <a:effectLst/>
            </c:spPr>
          </c:dPt>
          <c:cat>
            <c:strRef>
              <c:f>Hoja1!$A$2:$A$3</c:f>
              <c:strCache>
                <c:ptCount val="2"/>
                <c:pt idx="0">
                  <c:v>Autoconocimiento para el cambio</c:v>
                </c:pt>
                <c:pt idx="1">
                  <c:v>Carpintería</c:v>
                </c:pt>
              </c:strCache>
            </c:strRef>
          </c:cat>
          <c:val>
            <c:numRef>
              <c:f>Hoja1!$B$2:$B$3</c:f>
              <c:numCache>
                <c:formatCode>General</c:formatCode>
                <c:ptCount val="2"/>
                <c:pt idx="0">
                  <c:v>1</c:v>
                </c:pt>
                <c:pt idx="1">
                  <c:v>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5.996105611967651E-2"/>
          <c:y val="0.75132685691061085"/>
          <c:w val="0.88007780753294163"/>
          <c:h val="0.24867301610077783"/>
        </c:manualLayout>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cat>
            <c:strRef>
              <c:f>Hoja1!$A$2:$A$3</c:f>
              <c:strCache>
                <c:ptCount val="2"/>
                <c:pt idx="0">
                  <c:v>mujeres</c:v>
                </c:pt>
                <c:pt idx="1">
                  <c:v>hombres</c:v>
                </c:pt>
              </c:strCache>
            </c:strRef>
          </c:cat>
          <c:val>
            <c:numRef>
              <c:f>Hoja1!$B$2:$B$3</c:f>
              <c:numCache>
                <c:formatCode>General</c:formatCode>
                <c:ptCount val="2"/>
                <c:pt idx="0">
                  <c:v>22</c:v>
                </c:pt>
                <c:pt idx="1">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Población Abierta</a:t>
            </a:r>
            <a:r>
              <a:rPr lang="es-MX" baseline="0"/>
              <a:t> por sexo y rango de edad</a:t>
            </a:r>
            <a:endParaRPr lang="es-MX"/>
          </a:p>
        </c:rich>
      </c:tx>
      <c:layout>
        <c:manualLayout>
          <c:xMode val="edge"/>
          <c:yMode val="edge"/>
          <c:x val="0.14966850393061309"/>
          <c:y val="3.6481086922958157E-2"/>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0</c:v>
                </c:pt>
                <c:pt idx="1">
                  <c:v>0</c:v>
                </c:pt>
                <c:pt idx="2">
                  <c:v>0</c:v>
                </c:pt>
                <c:pt idx="3">
                  <c:v>0</c:v>
                </c:pt>
                <c:pt idx="4">
                  <c:v>0</c:v>
                </c:pt>
              </c:numCache>
            </c:numRef>
          </c:val>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0</c:v>
                </c:pt>
                <c:pt idx="1">
                  <c:v>3</c:v>
                </c:pt>
                <c:pt idx="2">
                  <c:v>10</c:v>
                </c:pt>
                <c:pt idx="3">
                  <c:v>7</c:v>
                </c:pt>
                <c:pt idx="4">
                  <c:v>2</c:v>
                </c:pt>
              </c:numCache>
            </c:numRef>
          </c:val>
        </c:ser>
        <c:dLbls>
          <c:showLegendKey val="0"/>
          <c:showVal val="0"/>
          <c:showCatName val="0"/>
          <c:showSerName val="0"/>
          <c:showPercent val="0"/>
          <c:showBubbleSize val="0"/>
        </c:dLbls>
        <c:gapWidth val="219"/>
        <c:axId val="172639184"/>
        <c:axId val="172639744"/>
      </c:barChart>
      <c:catAx>
        <c:axId val="172639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72639744"/>
        <c:crosses val="autoZero"/>
        <c:auto val="1"/>
        <c:lblAlgn val="ctr"/>
        <c:lblOffset val="100"/>
        <c:noMultiLvlLbl val="0"/>
      </c:catAx>
      <c:valAx>
        <c:axId val="1726397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726391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B088A-53FE-4EB9-9ED5-69C8B54E2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1710</Words>
  <Characters>9410</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vt:lpstr>
    </vt:vector>
  </TitlesOfParts>
  <Company>Instituto Nacional de las Mujeres</Company>
  <LinksUpToDate>false</LinksUpToDate>
  <CharactersWithSpaces>11098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tcrodriguez</dc:creator>
  <cp:lastModifiedBy>Erica</cp:lastModifiedBy>
  <cp:revision>5</cp:revision>
  <cp:lastPrinted>2013-09-24T20:39:00Z</cp:lastPrinted>
  <dcterms:created xsi:type="dcterms:W3CDTF">2018-09-26T19:35:00Z</dcterms:created>
  <dcterms:modified xsi:type="dcterms:W3CDTF">2018-09-27T17:38:00Z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-31046250</vt:i4>
  </property>
  <property fmtid="{D5CDD505-2E9C-101B-9397-08002B2CF9AE}" pid="3" name="_EmailSubject">
    <vt:lpwstr>Envío instrumentos CAI</vt:lpwstr>
  </property>
  <property fmtid="{D5CDD505-2E9C-101B-9397-08002B2CF9AE}" pid="4" name="_AuthorEmail">
    <vt:lpwstr>vdforonda@inmujeres.gob.mx</vt:lpwstr>
  </property>
  <property fmtid="{D5CDD505-2E9C-101B-9397-08002B2CF9AE}" pid="5" name="_AuthorEmailDisplayName">
    <vt:lpwstr>Vanessa  Foronda Texier</vt:lpwstr>
  </property>
  <property fmtid="{D5CDD505-2E9C-101B-9397-08002B2CF9AE}" pid="6" name="_ReviewingToolsShownOnce">
    <vt:lpwstr/>
  </property>
</Properties>
</file>